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1E0" w:firstRow="1" w:lastRow="1" w:firstColumn="1" w:lastColumn="1" w:noHBand="0" w:noVBand="0"/>
      </w:tblPr>
      <w:tblGrid>
        <w:gridCol w:w="5103"/>
        <w:gridCol w:w="4536"/>
      </w:tblGrid>
      <w:tr w:rsidR="004C2195" w:rsidRPr="0092161A" w:rsidTr="004C2195">
        <w:tc>
          <w:tcPr>
            <w:tcW w:w="5103" w:type="dxa"/>
          </w:tcPr>
          <w:p w:rsidR="004C2195" w:rsidRPr="004C2195" w:rsidRDefault="004C2195" w:rsidP="004C2195">
            <w:pPr>
              <w:spacing w:line="240" w:lineRule="auto"/>
              <w:jc w:val="center"/>
              <w:rPr>
                <w:sz w:val="24"/>
                <w:szCs w:val="28"/>
              </w:rPr>
            </w:pPr>
            <w:r w:rsidRPr="004C2195">
              <w:rPr>
                <w:sz w:val="24"/>
                <w:szCs w:val="28"/>
              </w:rPr>
              <w:t>BCH ĐOÀN TỈNH BẮC NINH</w:t>
            </w:r>
          </w:p>
          <w:p w:rsidR="004C2195" w:rsidRPr="004C2195" w:rsidRDefault="004C2195" w:rsidP="004C2195">
            <w:pPr>
              <w:spacing w:line="240" w:lineRule="auto"/>
              <w:jc w:val="center"/>
              <w:rPr>
                <w:b/>
                <w:sz w:val="24"/>
                <w:szCs w:val="28"/>
              </w:rPr>
            </w:pPr>
            <w:r>
              <w:rPr>
                <w:b/>
                <w:noProof/>
                <w:sz w:val="24"/>
                <w:szCs w:val="28"/>
              </w:rPr>
              <mc:AlternateContent>
                <mc:Choice Requires="wps">
                  <w:drawing>
                    <wp:anchor distT="0" distB="0" distL="114300" distR="114300" simplePos="0" relativeHeight="251660288" behindDoc="0" locked="0" layoutInCell="1" allowOverlap="1" wp14:anchorId="6BF2F17D" wp14:editId="622734FB">
                      <wp:simplePos x="0" y="0"/>
                      <wp:positionH relativeFrom="column">
                        <wp:posOffset>249555</wp:posOffset>
                      </wp:positionH>
                      <wp:positionV relativeFrom="paragraph">
                        <wp:posOffset>198755</wp:posOffset>
                      </wp:positionV>
                      <wp:extent cx="2600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600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65pt,15.65pt" to="224.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cPtgEAAMMDAAAOAAAAZHJzL2Uyb0RvYy54bWysU8GO0zAQvSPxD5bvNGkQKxQ13UNXcEFQ&#10;sfABXmfcWLI91tg07d8zdtssAiQE4uJ47Hlv5j1PNvcn78QRKFkMg1yvWikgaBxtOAzy65d3r95K&#10;kbIKo3IYYJBnSPJ++/LFZo49dDihG4EEk4TUz3GQU86xb5qkJ/AqrTBC4EuD5FXmkA7NSGpmdu+a&#10;rm3vmhlpjIQaUuLTh8ul3FZ+Y0DnT8YkyMINknvLdaW6PpW12W5UfyAVJ6uvbah/6MIrG7joQvWg&#10;shLfyP5C5a0mTGjySqNv0BiroWpgNev2JzWPk4pQtbA5KS42pf9Hqz8e9yTsOMhOiqA8P9FjJmUP&#10;UxY7DIENRBJd8WmOqef0XdjTNUpxT0X0yZAvX5YjTtXb8+ItnLLQfNjdte3r7o0U+nbXPAMjpfwe&#10;0IuyGaSzochWvTp+SJmLceothYPSyKV03eWzg5LswmcwLIWLrSu6DhHsHImj4udXWkPI6yKF+Wp2&#10;gRnr3AJs/wy85hco1AH7G/CCqJUx5AXsbUD6XfV8urVsLvk3By66iwVPOJ7ro1RreFKqwutUl1H8&#10;Ma7w539v+x0AAP//AwBQSwMEFAAGAAgAAAAhAFq/ZCbeAAAACAEAAA8AAABkcnMvZG93bnJldi54&#10;bWxMT11Lw0AQfC/4H44VfGsv/UBqzKWUglgLUlqF+njNrUk0txfurk36713xwT4NszPMzmSL3jbi&#10;jD7UjhSMRwkIpMKZmkoF729PwzmIEDUZ3ThCBRcMsMhvBplOjetoh+d9LAWHUEi1girGNpUyFBVa&#10;HUauRWLt03mrI1NfSuN1x+G2kZMkuZdW18QfKt3iqsLie3+yCl79er1abi5ftP2w3WGyOWxf+mel&#10;7m775SOIiH38N8Nvfa4OOXc6uhOZIBoF04cpOxnHjKzPZnOecvw7yDyT1wPyHwAAAP//AwBQSwEC&#10;LQAUAAYACAAAACEAtoM4kv4AAADhAQAAEwAAAAAAAAAAAAAAAAAAAAAAW0NvbnRlbnRfVHlwZXNd&#10;LnhtbFBLAQItABQABgAIAAAAIQA4/SH/1gAAAJQBAAALAAAAAAAAAAAAAAAAAC8BAABfcmVscy8u&#10;cmVsc1BLAQItABQABgAIAAAAIQATRLcPtgEAAMMDAAAOAAAAAAAAAAAAAAAAAC4CAABkcnMvZTJv&#10;RG9jLnhtbFBLAQItABQABgAIAAAAIQBav2Qm3gAAAAgBAAAPAAAAAAAAAAAAAAAAABAEAABkcnMv&#10;ZG93bnJldi54bWxQSwUGAAAAAAQABADzAAAAGwUAAAAA&#10;" strokecolor="#5b9bd5 [3204]" strokeweight=".5pt">
                      <v:stroke joinstyle="miter"/>
                    </v:line>
                  </w:pict>
                </mc:Fallback>
              </mc:AlternateContent>
            </w:r>
            <w:r w:rsidRPr="004C2195">
              <w:rPr>
                <w:b/>
                <w:sz w:val="24"/>
                <w:szCs w:val="28"/>
              </w:rPr>
              <w:t>BCH ĐOÀN TRƯỜNG CĐ THỐNG KÊ</w:t>
            </w:r>
          </w:p>
          <w:p w:rsidR="004C2195" w:rsidRPr="00C06E10" w:rsidRDefault="004C2195" w:rsidP="00567740">
            <w:pPr>
              <w:jc w:val="center"/>
              <w:rPr>
                <w:szCs w:val="28"/>
              </w:rPr>
            </w:pPr>
            <w:r w:rsidRPr="00C06E10">
              <w:rPr>
                <w:szCs w:val="28"/>
              </w:rPr>
              <w:t>Số:</w:t>
            </w:r>
            <w:r>
              <w:rPr>
                <w:szCs w:val="28"/>
              </w:rPr>
              <w:t xml:space="preserve"> 25</w:t>
            </w:r>
            <w:r w:rsidRPr="00C06E10">
              <w:rPr>
                <w:szCs w:val="28"/>
              </w:rPr>
              <w:t>-KH/ĐTN-</w:t>
            </w:r>
            <w:r>
              <w:rPr>
                <w:szCs w:val="28"/>
              </w:rPr>
              <w:t>CĐTK</w:t>
            </w:r>
          </w:p>
          <w:p w:rsidR="004C2195" w:rsidRPr="0092161A" w:rsidRDefault="004C2195" w:rsidP="00567740">
            <w:pPr>
              <w:jc w:val="center"/>
              <w:rPr>
                <w:b/>
                <w:i/>
                <w:u w:val="single"/>
              </w:rPr>
            </w:pPr>
          </w:p>
        </w:tc>
        <w:tc>
          <w:tcPr>
            <w:tcW w:w="4536" w:type="dxa"/>
          </w:tcPr>
          <w:p w:rsidR="004C2195" w:rsidRPr="009C6AFF" w:rsidRDefault="004C2195" w:rsidP="00567740">
            <w:pPr>
              <w:ind w:right="-108"/>
              <w:jc w:val="center"/>
              <w:rPr>
                <w:b/>
                <w:sz w:val="30"/>
                <w:szCs w:val="30"/>
              </w:rPr>
            </w:pPr>
            <w:r>
              <w:rPr>
                <w:noProof/>
                <w:szCs w:val="28"/>
              </w:rPr>
              <mc:AlternateContent>
                <mc:Choice Requires="wps">
                  <w:drawing>
                    <wp:anchor distT="0" distB="0" distL="114300" distR="114300" simplePos="0" relativeHeight="251659264" behindDoc="0" locked="0" layoutInCell="1" allowOverlap="1" wp14:anchorId="4B80095A" wp14:editId="09F3A906">
                      <wp:simplePos x="0" y="0"/>
                      <wp:positionH relativeFrom="column">
                        <wp:posOffset>213360</wp:posOffset>
                      </wp:positionH>
                      <wp:positionV relativeFrom="paragraph">
                        <wp:posOffset>216535</wp:posOffset>
                      </wp:positionV>
                      <wp:extent cx="2400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8pt,17.05pt" to="205.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rytQEAAMMDAAAOAAAAZHJzL2Uyb0RvYy54bWysU8GOEzEMvSPxD1HudKYFITTqdA9dwQVB&#10;xcIHZDNOJ1ISR07oTP8eJ21nEYuEQFw8ceJn+z17tnezd+IElCyGXq5XrRQQNA42HHv57ev7V++k&#10;SFmFQTkM0MszJHm3e/liO8UONjiiG4AEJwmpm2Ivx5xj1zRJj+BVWmGEwI8GyavMLh2bgdTE2b1r&#10;Nm37tpmQhkioISW+vb88yl3Nbwzo/NmYBFm4XnJvuVqq9rHYZrdV3ZFUHK2+tqH+oQuvbOCiS6p7&#10;lZX4TvZZKm81YUKTVxp9g8ZYDZUDs1m3v7B5GFWEyoXFSXGRKf2/tPrT6UDCDjw7KYLyPKKHTMoe&#10;xyz2GAILiCTWRacppo7D9+FAVy/FAxXSsyFfvkxHzFXb86ItzFlovty8advXLY9A396aJ2CklD8A&#10;elEOvXQ2FNqqU6ePKXMxDr2FsFMauZSup3x2UIJd+AKGqXCxdUXXJYK9I3FSPH6lNYRcqXC+Gl1g&#10;xjq3ANs/A6/xBQp1wf4GvCBqZQx5AXsbkH5XPc+3ls0l/qbAhXeR4BGHcx1KlYY3pSp23eqyij/7&#10;Ff707+1+AAAA//8DAFBLAwQUAAYACAAAACEApnzyIt8AAAAIAQAADwAAAGRycy9kb3ducmV2Lnht&#10;bEyPQUvDQBCF74L/YRnBm92kLUXSbEopiLUgpVVoj9vsmESzs2F326T/3hEPehrmvcebb/LFYFtx&#10;QR8aRwrSUQICqXSmoUrB+9vTwyOIEDUZ3TpCBVcMsChub3KdGdfTDi/7WAkuoZBpBXWMXSZlKGu0&#10;Ooxch8Teh/NWR159JY3XPZfbVo6TZCatbogv1LrDVY3l1/5sFbz69Xq13Fw/aXu0/WG8OWxfhmel&#10;7u+G5RxExCH+heEHn9GhYKaTO5MJolUwmcw4yXOagmB/mqYsnH4FWeTy/wPFNwAAAP//AwBQSwEC&#10;LQAUAAYACAAAACEAtoM4kv4AAADhAQAAEwAAAAAAAAAAAAAAAAAAAAAAW0NvbnRlbnRfVHlwZXNd&#10;LnhtbFBLAQItABQABgAIAAAAIQA4/SH/1gAAAJQBAAALAAAAAAAAAAAAAAAAAC8BAABfcmVscy8u&#10;cmVsc1BLAQItABQABgAIAAAAIQA7qprytQEAAMMDAAAOAAAAAAAAAAAAAAAAAC4CAABkcnMvZTJv&#10;RG9jLnhtbFBLAQItABQABgAIAAAAIQCmfPIi3wAAAAgBAAAPAAAAAAAAAAAAAAAAAA8EAABkcnMv&#10;ZG93bnJldi54bWxQSwUGAAAAAAQABADzAAAAGwUAAAAA&#10;" strokecolor="#5b9bd5 [3204]" strokeweight=".5pt">
                      <v:stroke joinstyle="miter"/>
                    </v:line>
                  </w:pict>
                </mc:Fallback>
              </mc:AlternateContent>
            </w:r>
            <w:r w:rsidRPr="009C6AFF">
              <w:rPr>
                <w:b/>
                <w:sz w:val="30"/>
                <w:szCs w:val="30"/>
              </w:rPr>
              <w:t>ĐOÀN TNCS HỒ CHÍ MINH</w:t>
            </w:r>
          </w:p>
          <w:p w:rsidR="004C2195" w:rsidRPr="0092161A" w:rsidRDefault="004C2195" w:rsidP="004C2195">
            <w:pPr>
              <w:jc w:val="center"/>
              <w:rPr>
                <w:i/>
                <w:sz w:val="26"/>
                <w:szCs w:val="26"/>
              </w:rPr>
            </w:pPr>
            <w:r w:rsidRPr="0092161A">
              <w:rPr>
                <w:bCs/>
                <w:i/>
                <w:spacing w:val="-2"/>
                <w:sz w:val="26"/>
                <w:szCs w:val="26"/>
              </w:rPr>
              <w:t>Bắc Ninh, ngày</w:t>
            </w:r>
            <w:r>
              <w:rPr>
                <w:bCs/>
                <w:i/>
                <w:spacing w:val="-2"/>
                <w:sz w:val="26"/>
                <w:szCs w:val="26"/>
              </w:rPr>
              <w:t xml:space="preserve"> 25</w:t>
            </w:r>
            <w:r w:rsidRPr="0092161A">
              <w:rPr>
                <w:bCs/>
                <w:i/>
                <w:spacing w:val="-2"/>
                <w:sz w:val="26"/>
                <w:szCs w:val="26"/>
              </w:rPr>
              <w:t xml:space="preserve"> tháng </w:t>
            </w:r>
            <w:r>
              <w:rPr>
                <w:bCs/>
                <w:i/>
                <w:spacing w:val="-2"/>
                <w:sz w:val="26"/>
                <w:szCs w:val="26"/>
              </w:rPr>
              <w:t xml:space="preserve">10 </w:t>
            </w:r>
            <w:r w:rsidRPr="0092161A">
              <w:rPr>
                <w:bCs/>
                <w:i/>
                <w:spacing w:val="-2"/>
                <w:sz w:val="26"/>
                <w:szCs w:val="26"/>
              </w:rPr>
              <w:t>năm 201</w:t>
            </w:r>
            <w:r>
              <w:rPr>
                <w:bCs/>
                <w:i/>
                <w:spacing w:val="-2"/>
                <w:sz w:val="26"/>
                <w:szCs w:val="26"/>
              </w:rPr>
              <w:t>9</w:t>
            </w:r>
          </w:p>
        </w:tc>
      </w:tr>
    </w:tbl>
    <w:p w:rsidR="00211773" w:rsidRPr="00211773" w:rsidRDefault="00211773" w:rsidP="0010754D">
      <w:pPr>
        <w:spacing w:after="0" w:line="360" w:lineRule="auto"/>
        <w:jc w:val="center"/>
        <w:rPr>
          <w:rFonts w:ascii="Arial" w:eastAsia="Times New Roman" w:hAnsi="Arial" w:cs="Arial"/>
          <w:color w:val="333333"/>
          <w:sz w:val="21"/>
          <w:szCs w:val="21"/>
        </w:rPr>
      </w:pPr>
      <w:r w:rsidRPr="00211773">
        <w:rPr>
          <w:rFonts w:eastAsia="Times New Roman" w:cs="Times New Roman"/>
          <w:b/>
          <w:bCs/>
          <w:color w:val="333333"/>
          <w:sz w:val="32"/>
          <w:szCs w:val="32"/>
          <w:bdr w:val="none" w:sz="0" w:space="0" w:color="auto" w:frame="1"/>
        </w:rPr>
        <w:t>KẾ HOẠCH</w:t>
      </w:r>
    </w:p>
    <w:p w:rsidR="00211773" w:rsidRPr="00A133C0" w:rsidRDefault="004C2195" w:rsidP="0010754D">
      <w:pPr>
        <w:spacing w:after="0" w:line="360" w:lineRule="auto"/>
        <w:jc w:val="center"/>
        <w:rPr>
          <w:rFonts w:ascii="Arial" w:eastAsia="Times New Roman" w:hAnsi="Arial" w:cs="Arial"/>
          <w:color w:val="333333"/>
          <w:sz w:val="26"/>
          <w:szCs w:val="26"/>
        </w:rPr>
      </w:pPr>
      <w:r>
        <w:rPr>
          <w:rFonts w:eastAsia="Times New Roman" w:cs="Times New Roman"/>
          <w:b/>
          <w:bCs/>
          <w:color w:val="333333"/>
          <w:sz w:val="26"/>
          <w:szCs w:val="26"/>
          <w:bdr w:val="none" w:sz="0" w:space="0" w:color="auto" w:frame="1"/>
        </w:rPr>
        <w:t>Tổ chức các hoạt động c</w:t>
      </w:r>
      <w:r w:rsidR="00211773" w:rsidRPr="00A133C0">
        <w:rPr>
          <w:rFonts w:eastAsia="Times New Roman" w:cs="Times New Roman"/>
          <w:b/>
          <w:bCs/>
          <w:color w:val="333333"/>
          <w:sz w:val="26"/>
          <w:szCs w:val="26"/>
          <w:bdr w:val="none" w:sz="0" w:space="0" w:color="auto" w:frame="1"/>
        </w:rPr>
        <w:t>hào mừng ngày Nhà giáo Việt Nam 20/11</w:t>
      </w:r>
    </w:p>
    <w:p w:rsidR="00211773" w:rsidRPr="00211773" w:rsidRDefault="00211773" w:rsidP="0010754D">
      <w:pPr>
        <w:spacing w:after="0" w:line="360" w:lineRule="auto"/>
        <w:jc w:val="center"/>
        <w:rPr>
          <w:rFonts w:ascii="Arial" w:eastAsia="Times New Roman" w:hAnsi="Arial" w:cs="Arial"/>
          <w:color w:val="333333"/>
          <w:sz w:val="21"/>
          <w:szCs w:val="21"/>
        </w:rPr>
      </w:pPr>
      <w:r w:rsidRPr="00211773">
        <w:rPr>
          <w:rFonts w:eastAsia="Times New Roman" w:cs="Times New Roman"/>
          <w:b/>
          <w:bCs/>
          <w:color w:val="333333"/>
          <w:sz w:val="21"/>
          <w:szCs w:val="21"/>
          <w:bdr w:val="none" w:sz="0" w:space="0" w:color="auto" w:frame="1"/>
        </w:rPr>
        <w:t>---------------------------------------</w:t>
      </w:r>
    </w:p>
    <w:p w:rsidR="00211773" w:rsidRPr="006661FD" w:rsidRDefault="00211773" w:rsidP="0010754D">
      <w:pPr>
        <w:spacing w:before="80" w:after="80" w:line="360" w:lineRule="auto"/>
        <w:ind w:firstLine="567"/>
        <w:jc w:val="both"/>
        <w:rPr>
          <w:rFonts w:ascii="Arial" w:eastAsia="Times New Roman" w:hAnsi="Arial" w:cs="Arial"/>
          <w:color w:val="333333"/>
          <w:sz w:val="26"/>
          <w:szCs w:val="28"/>
        </w:rPr>
      </w:pPr>
      <w:r w:rsidRPr="006661FD">
        <w:rPr>
          <w:rFonts w:eastAsia="Times New Roman" w:cs="Times New Roman"/>
          <w:color w:val="333333"/>
          <w:spacing w:val="-6"/>
          <w:sz w:val="26"/>
          <w:szCs w:val="28"/>
          <w:shd w:val="clear" w:color="auto" w:fill="FFFFFF"/>
        </w:rPr>
        <w:t xml:space="preserve">Thực hiện kế hoạch công tác Đoàn và phong trào thanh niên năm học </w:t>
      </w:r>
      <w:r w:rsidR="000C11AA" w:rsidRPr="006661FD">
        <w:rPr>
          <w:rFonts w:eastAsia="Times New Roman" w:cs="Times New Roman"/>
          <w:color w:val="333333"/>
          <w:spacing w:val="-6"/>
          <w:sz w:val="26"/>
          <w:szCs w:val="28"/>
          <w:shd w:val="clear" w:color="auto" w:fill="FFFFFF"/>
        </w:rPr>
        <w:t>201</w:t>
      </w:r>
      <w:r w:rsidR="00892906" w:rsidRPr="006661FD">
        <w:rPr>
          <w:rFonts w:eastAsia="Times New Roman" w:cs="Times New Roman"/>
          <w:color w:val="333333"/>
          <w:spacing w:val="-6"/>
          <w:sz w:val="26"/>
          <w:szCs w:val="28"/>
          <w:shd w:val="clear" w:color="auto" w:fill="FFFFFF"/>
        </w:rPr>
        <w:t>9</w:t>
      </w:r>
      <w:r w:rsidR="0010754D" w:rsidRPr="006661FD">
        <w:rPr>
          <w:rFonts w:eastAsia="Times New Roman" w:cs="Times New Roman"/>
          <w:color w:val="333333"/>
          <w:spacing w:val="-6"/>
          <w:sz w:val="26"/>
          <w:szCs w:val="28"/>
          <w:shd w:val="clear" w:color="auto" w:fill="FFFFFF"/>
        </w:rPr>
        <w:t xml:space="preserve"> - </w:t>
      </w:r>
      <w:r w:rsidR="000C11AA" w:rsidRPr="006661FD">
        <w:rPr>
          <w:rFonts w:eastAsia="Times New Roman" w:cs="Times New Roman"/>
          <w:color w:val="333333"/>
          <w:spacing w:val="-6"/>
          <w:sz w:val="26"/>
          <w:szCs w:val="28"/>
          <w:shd w:val="clear" w:color="auto" w:fill="FFFFFF"/>
        </w:rPr>
        <w:t>20</w:t>
      </w:r>
      <w:r w:rsidR="00892906" w:rsidRPr="006661FD">
        <w:rPr>
          <w:rFonts w:eastAsia="Times New Roman" w:cs="Times New Roman"/>
          <w:color w:val="333333"/>
          <w:spacing w:val="-6"/>
          <w:sz w:val="26"/>
          <w:szCs w:val="28"/>
          <w:shd w:val="clear" w:color="auto" w:fill="FFFFFF"/>
        </w:rPr>
        <w:t>20</w:t>
      </w:r>
      <w:r w:rsidRPr="006661FD">
        <w:rPr>
          <w:rFonts w:eastAsia="Times New Roman" w:cs="Times New Roman"/>
          <w:color w:val="333333"/>
          <w:spacing w:val="-6"/>
          <w:sz w:val="26"/>
          <w:szCs w:val="28"/>
          <w:shd w:val="clear" w:color="auto" w:fill="FFFFFF"/>
        </w:rPr>
        <w:t>,</w:t>
      </w:r>
      <w:r w:rsidRPr="006661FD">
        <w:rPr>
          <w:rFonts w:eastAsia="Times New Roman" w:cs="Times New Roman"/>
          <w:color w:val="333333"/>
          <w:sz w:val="26"/>
          <w:szCs w:val="28"/>
          <w:shd w:val="clear" w:color="auto" w:fill="FFFFFF"/>
        </w:rPr>
        <w:t> thiết thực chào mừng kỷ niệm Ngày nhà giáo Việt Nam 20/11/</w:t>
      </w:r>
      <w:r w:rsidR="000C11AA" w:rsidRPr="006661FD">
        <w:rPr>
          <w:rFonts w:eastAsia="Times New Roman" w:cs="Times New Roman"/>
          <w:color w:val="333333"/>
          <w:sz w:val="26"/>
          <w:szCs w:val="28"/>
          <w:shd w:val="clear" w:color="auto" w:fill="FFFFFF"/>
        </w:rPr>
        <w:t>201</w:t>
      </w:r>
      <w:r w:rsidR="00892906" w:rsidRPr="006661FD">
        <w:rPr>
          <w:rFonts w:eastAsia="Times New Roman" w:cs="Times New Roman"/>
          <w:color w:val="333333"/>
          <w:sz w:val="26"/>
          <w:szCs w:val="28"/>
          <w:shd w:val="clear" w:color="auto" w:fill="FFFFFF"/>
        </w:rPr>
        <w:t>9</w:t>
      </w:r>
      <w:r w:rsidRPr="006661FD">
        <w:rPr>
          <w:rFonts w:eastAsia="Times New Roman" w:cs="Times New Roman"/>
          <w:color w:val="333333"/>
          <w:sz w:val="26"/>
          <w:szCs w:val="28"/>
          <w:shd w:val="clear" w:color="auto" w:fill="FFFFFF"/>
        </w:rPr>
        <w:t>. Ban thường vụ Đoàn trường xây dựng kế hoạch phát động thi đua và tổ chức các hoạt động chào mừng kỷ niệm ngày nhà giáo Việt Nam, với các nội dung cụ thể như sau:</w:t>
      </w:r>
    </w:p>
    <w:p w:rsidR="00211773" w:rsidRPr="006661FD" w:rsidRDefault="00211773" w:rsidP="0010754D">
      <w:pPr>
        <w:shd w:val="clear" w:color="auto" w:fill="FFFFFF"/>
        <w:spacing w:after="0" w:line="360" w:lineRule="auto"/>
        <w:ind w:firstLine="567"/>
        <w:jc w:val="both"/>
        <w:rPr>
          <w:rFonts w:eastAsia="Times New Roman" w:cs="Times New Roman"/>
          <w:color w:val="333333"/>
          <w:sz w:val="26"/>
          <w:szCs w:val="28"/>
        </w:rPr>
      </w:pPr>
      <w:r w:rsidRPr="006661FD">
        <w:rPr>
          <w:rFonts w:eastAsia="Times New Roman" w:cs="Times New Roman"/>
          <w:b/>
          <w:bCs/>
          <w:color w:val="333333"/>
          <w:sz w:val="26"/>
          <w:szCs w:val="28"/>
          <w:bdr w:val="none" w:sz="0" w:space="0" w:color="auto" w:frame="1"/>
        </w:rPr>
        <w:t>I. MỤC ĐÍCH</w:t>
      </w:r>
      <w:r w:rsidR="0010754D" w:rsidRPr="006661FD">
        <w:rPr>
          <w:rFonts w:eastAsia="Times New Roman" w:cs="Times New Roman"/>
          <w:b/>
          <w:bCs/>
          <w:color w:val="333333"/>
          <w:sz w:val="26"/>
          <w:szCs w:val="28"/>
          <w:bdr w:val="none" w:sz="0" w:space="0" w:color="auto" w:frame="1"/>
        </w:rPr>
        <w:t xml:space="preserve"> </w:t>
      </w:r>
      <w:r w:rsidRPr="006661FD">
        <w:rPr>
          <w:rFonts w:eastAsia="Times New Roman" w:cs="Times New Roman"/>
          <w:b/>
          <w:bCs/>
          <w:color w:val="333333"/>
          <w:sz w:val="26"/>
          <w:szCs w:val="28"/>
          <w:bdr w:val="none" w:sz="0" w:space="0" w:color="auto" w:frame="1"/>
        </w:rPr>
        <w:t>- YÊU CẦU:</w:t>
      </w:r>
    </w:p>
    <w:p w:rsidR="00211773" w:rsidRPr="006661FD" w:rsidRDefault="00211773" w:rsidP="0010754D">
      <w:pPr>
        <w:shd w:val="clear" w:color="auto" w:fill="FFFFFF"/>
        <w:spacing w:before="80" w:after="80" w:line="360" w:lineRule="auto"/>
        <w:ind w:firstLine="567"/>
        <w:jc w:val="both"/>
        <w:rPr>
          <w:rFonts w:eastAsia="Times New Roman" w:cs="Times New Roman"/>
          <w:color w:val="333333"/>
          <w:sz w:val="26"/>
          <w:szCs w:val="28"/>
        </w:rPr>
      </w:pPr>
      <w:r w:rsidRPr="006661FD">
        <w:rPr>
          <w:rFonts w:eastAsia="Times New Roman" w:cs="Times New Roman"/>
          <w:color w:val="333333"/>
          <w:sz w:val="26"/>
          <w:szCs w:val="28"/>
        </w:rPr>
        <w:t>- Tuyên truyền và vận động CB</w:t>
      </w:r>
      <w:r w:rsidR="0010754D" w:rsidRPr="006661FD">
        <w:rPr>
          <w:rFonts w:eastAsia="Times New Roman" w:cs="Times New Roman"/>
          <w:color w:val="333333"/>
          <w:sz w:val="26"/>
          <w:szCs w:val="28"/>
        </w:rPr>
        <w:t xml:space="preserve">GV </w:t>
      </w:r>
      <w:r w:rsidRPr="006661FD">
        <w:rPr>
          <w:rFonts w:eastAsia="Times New Roman" w:cs="Times New Roman"/>
          <w:color w:val="333333"/>
          <w:sz w:val="26"/>
          <w:szCs w:val="28"/>
        </w:rPr>
        <w:t>toàn trường phát huy tinh thần trách nhiệm, chủ động, sáng tạo, tích cực tham gia các phong trào thi đua dạy tốt, học tốt, tiếp tục đổi mới quản lý và đổi mới phương pháp dạy học, thi đua lập thành tích cao nhất chào mừng ngày Nhà giáo Việt nam 20/11.</w:t>
      </w:r>
    </w:p>
    <w:p w:rsidR="00211773" w:rsidRPr="006661FD" w:rsidRDefault="00211773" w:rsidP="0010754D">
      <w:pPr>
        <w:shd w:val="clear" w:color="auto" w:fill="FFFFFF"/>
        <w:spacing w:before="80" w:after="80" w:line="360" w:lineRule="auto"/>
        <w:ind w:firstLine="567"/>
        <w:jc w:val="both"/>
        <w:rPr>
          <w:rFonts w:eastAsia="Times New Roman" w:cs="Times New Roman"/>
          <w:color w:val="333333"/>
          <w:sz w:val="26"/>
          <w:szCs w:val="28"/>
        </w:rPr>
      </w:pPr>
      <w:r w:rsidRPr="006661FD">
        <w:rPr>
          <w:rFonts w:eastAsia="Times New Roman" w:cs="Times New Roman"/>
          <w:color w:val="333333"/>
          <w:spacing w:val="4"/>
          <w:sz w:val="26"/>
          <w:szCs w:val="28"/>
        </w:rPr>
        <w:t>- Tuyên truyền giáo dục học sinh, sinh viên truyền thống tôn sư trọng đạo, ý thức và thái độ kính trọng thầy cô giáo, biểu hiện bằng những phong trào, hoạt động, các cuộc thi mang tính trí tuệ, thiết thực và cụ thể hướng tới ngày Nhà giáo Việt nam 20/11.</w:t>
      </w:r>
    </w:p>
    <w:p w:rsidR="00211773" w:rsidRPr="006661FD" w:rsidRDefault="00211773" w:rsidP="0010754D">
      <w:pPr>
        <w:spacing w:before="80" w:after="80" w:line="360" w:lineRule="auto"/>
        <w:ind w:firstLine="567"/>
        <w:jc w:val="both"/>
        <w:rPr>
          <w:rFonts w:eastAsia="Times New Roman" w:cs="Times New Roman"/>
          <w:color w:val="333333"/>
          <w:sz w:val="26"/>
          <w:szCs w:val="28"/>
        </w:rPr>
      </w:pPr>
      <w:r w:rsidRPr="006661FD">
        <w:rPr>
          <w:rFonts w:eastAsia="Times New Roman" w:cs="Times New Roman"/>
          <w:color w:val="333333"/>
          <w:sz w:val="26"/>
          <w:szCs w:val="28"/>
        </w:rPr>
        <w:t>- Tạo không khí sinh động cho toàn thể HSSV trong toàn trường nhân dịp chào mừng ngày Nhà giáo Việt Nam 20/11/</w:t>
      </w:r>
      <w:r w:rsidR="00892906" w:rsidRPr="006661FD">
        <w:rPr>
          <w:rFonts w:eastAsia="Times New Roman" w:cs="Times New Roman"/>
          <w:color w:val="333333"/>
          <w:sz w:val="26"/>
          <w:szCs w:val="28"/>
        </w:rPr>
        <w:t>2019</w:t>
      </w:r>
      <w:r w:rsidRPr="006661FD">
        <w:rPr>
          <w:rFonts w:eastAsia="Times New Roman" w:cs="Times New Roman"/>
          <w:color w:val="333333"/>
          <w:sz w:val="26"/>
          <w:szCs w:val="28"/>
        </w:rPr>
        <w:t>. Đồng thời tạo sân chơi ngoài giờ cho HSSV sau những giờ học chính khóa, giúp các HSSV rèn luyện thân thể để có sức khỏe phục vụ cho công việc học tập. Đẩy mạnh công tác giáo dục ý thức thẩm mỹ, tính sáng tạo trong hoạt động nghệ thuật cho HSSV theo tinh thần chỉ đạo của Bộ Giáo dục và Đào tạo.</w:t>
      </w:r>
    </w:p>
    <w:p w:rsidR="00211773" w:rsidRPr="006661FD" w:rsidRDefault="00211773" w:rsidP="0010754D">
      <w:pPr>
        <w:shd w:val="clear" w:color="auto" w:fill="FFFFFF"/>
        <w:spacing w:before="80" w:after="80" w:line="360" w:lineRule="auto"/>
        <w:ind w:firstLine="567"/>
        <w:jc w:val="both"/>
        <w:rPr>
          <w:rFonts w:eastAsia="Times New Roman" w:cs="Times New Roman"/>
          <w:color w:val="333333"/>
          <w:sz w:val="26"/>
          <w:szCs w:val="28"/>
        </w:rPr>
      </w:pPr>
      <w:r w:rsidRPr="006661FD">
        <w:rPr>
          <w:rFonts w:eastAsia="Times New Roman" w:cs="Times New Roman"/>
          <w:color w:val="333333"/>
          <w:spacing w:val="-4"/>
          <w:sz w:val="26"/>
          <w:szCs w:val="28"/>
        </w:rPr>
        <w:t>- Triển khai rộng r</w:t>
      </w:r>
      <w:r w:rsidR="0010754D" w:rsidRPr="006661FD">
        <w:rPr>
          <w:rFonts w:eastAsia="Times New Roman" w:cs="Times New Roman"/>
          <w:color w:val="333333"/>
          <w:spacing w:val="-4"/>
          <w:sz w:val="26"/>
          <w:szCs w:val="28"/>
        </w:rPr>
        <w:t xml:space="preserve">ãi, kịp thời đến tất cả CBGV </w:t>
      </w:r>
      <w:r w:rsidRPr="006661FD">
        <w:rPr>
          <w:rFonts w:eastAsia="Times New Roman" w:cs="Times New Roman"/>
          <w:color w:val="333333"/>
          <w:spacing w:val="-4"/>
          <w:sz w:val="26"/>
          <w:szCs w:val="28"/>
        </w:rPr>
        <w:t>và HSSV trong toàn trường.</w:t>
      </w:r>
    </w:p>
    <w:p w:rsidR="00211773" w:rsidRPr="006661FD" w:rsidRDefault="00211773" w:rsidP="0010754D">
      <w:pPr>
        <w:shd w:val="clear" w:color="auto" w:fill="FFFFFF"/>
        <w:spacing w:before="80" w:after="80" w:line="360" w:lineRule="auto"/>
        <w:ind w:firstLine="567"/>
        <w:jc w:val="both"/>
        <w:rPr>
          <w:rFonts w:eastAsia="Times New Roman" w:cs="Times New Roman"/>
          <w:color w:val="333333"/>
          <w:sz w:val="26"/>
          <w:szCs w:val="28"/>
        </w:rPr>
      </w:pPr>
      <w:r w:rsidRPr="006661FD">
        <w:rPr>
          <w:rFonts w:eastAsia="Times New Roman" w:cs="Times New Roman"/>
          <w:color w:val="333333"/>
          <w:sz w:val="26"/>
          <w:szCs w:val="28"/>
        </w:rPr>
        <w:t>-</w:t>
      </w:r>
      <w:r w:rsidR="003316CE" w:rsidRPr="006661FD">
        <w:rPr>
          <w:rFonts w:eastAsia="Times New Roman" w:cs="Times New Roman"/>
          <w:color w:val="333333"/>
          <w:sz w:val="26"/>
          <w:szCs w:val="28"/>
        </w:rPr>
        <w:t xml:space="preserve"> </w:t>
      </w:r>
      <w:r w:rsidRPr="006661FD">
        <w:rPr>
          <w:rFonts w:eastAsia="Times New Roman" w:cs="Times New Roman"/>
          <w:color w:val="333333"/>
          <w:sz w:val="26"/>
          <w:szCs w:val="28"/>
        </w:rPr>
        <w:t>BCH Đoàn trường phối hợp cùng Hội sinh viên, các Phòng, Khoa, Trung tâm để tổ chức các chương trình.</w:t>
      </w:r>
    </w:p>
    <w:p w:rsidR="00211773" w:rsidRPr="006661FD" w:rsidRDefault="00211773" w:rsidP="006661FD">
      <w:pPr>
        <w:shd w:val="clear" w:color="auto" w:fill="FFFFFF"/>
        <w:spacing w:after="0" w:line="360" w:lineRule="auto"/>
        <w:ind w:firstLine="567"/>
        <w:jc w:val="both"/>
        <w:rPr>
          <w:rFonts w:eastAsia="Times New Roman" w:cs="Times New Roman"/>
          <w:b/>
          <w:bCs/>
          <w:color w:val="333333"/>
          <w:sz w:val="26"/>
          <w:szCs w:val="28"/>
          <w:bdr w:val="none" w:sz="0" w:space="0" w:color="auto" w:frame="1"/>
        </w:rPr>
      </w:pPr>
      <w:r w:rsidRPr="006661FD">
        <w:rPr>
          <w:rFonts w:eastAsia="Times New Roman" w:cs="Times New Roman"/>
          <w:b/>
          <w:bCs/>
          <w:color w:val="333333"/>
          <w:sz w:val="26"/>
          <w:szCs w:val="28"/>
          <w:bdr w:val="none" w:sz="0" w:space="0" w:color="auto" w:frame="1"/>
        </w:rPr>
        <w:t>II. NỘI DUNG HOẠT ĐỘNG:</w:t>
      </w:r>
    </w:p>
    <w:p w:rsidR="00895430" w:rsidRPr="006661FD" w:rsidRDefault="00895430" w:rsidP="006661FD">
      <w:pPr>
        <w:pStyle w:val="NormalWeb"/>
        <w:shd w:val="clear" w:color="auto" w:fill="FFFFFF"/>
        <w:spacing w:before="0" w:beforeAutospacing="0" w:after="0" w:afterAutospacing="0" w:line="360" w:lineRule="auto"/>
        <w:ind w:firstLine="567"/>
        <w:jc w:val="both"/>
        <w:rPr>
          <w:color w:val="232323"/>
          <w:sz w:val="26"/>
          <w:szCs w:val="28"/>
        </w:rPr>
      </w:pPr>
      <w:r w:rsidRPr="006661FD">
        <w:rPr>
          <w:rStyle w:val="Strong"/>
          <w:color w:val="232323"/>
          <w:sz w:val="26"/>
          <w:szCs w:val="28"/>
        </w:rPr>
        <w:t>1. Công tác tuyên truyền – giáo dục</w:t>
      </w:r>
      <w:r w:rsidR="006661FD" w:rsidRPr="006661FD">
        <w:rPr>
          <w:rStyle w:val="Strong"/>
          <w:color w:val="232323"/>
          <w:sz w:val="26"/>
          <w:szCs w:val="28"/>
        </w:rPr>
        <w:t>.</w:t>
      </w:r>
    </w:p>
    <w:p w:rsidR="00895430" w:rsidRPr="006661FD" w:rsidRDefault="00895430" w:rsidP="006661FD">
      <w:pPr>
        <w:pStyle w:val="NormalWeb"/>
        <w:shd w:val="clear" w:color="auto" w:fill="FFFFFF"/>
        <w:spacing w:before="0" w:beforeAutospacing="0" w:after="0" w:afterAutospacing="0" w:line="360" w:lineRule="auto"/>
        <w:ind w:firstLine="567"/>
        <w:jc w:val="both"/>
        <w:rPr>
          <w:color w:val="232323"/>
          <w:sz w:val="26"/>
          <w:szCs w:val="28"/>
        </w:rPr>
      </w:pPr>
      <w:r w:rsidRPr="006661FD">
        <w:rPr>
          <w:color w:val="232323"/>
          <w:sz w:val="26"/>
          <w:szCs w:val="28"/>
        </w:rPr>
        <w:lastRenderedPageBreak/>
        <w:t>- Tiếp tục tuyên truyền, giáo dục đạo đức, lối sống, lập trường tư tưởng đến toàn bộ đoàn viên, về công tác đoàn, công tác học tập, giáo dục truyền thống “Tôn sư trọng đạo” thông qua các buổi sinh hoạt lớp, sinh hoạt chi đoàn.</w:t>
      </w:r>
    </w:p>
    <w:p w:rsidR="00895430" w:rsidRPr="006661FD" w:rsidRDefault="00895430" w:rsidP="006661FD">
      <w:pPr>
        <w:pStyle w:val="NormalWeb"/>
        <w:shd w:val="clear" w:color="auto" w:fill="FFFFFF"/>
        <w:spacing w:before="0" w:beforeAutospacing="0" w:after="0" w:afterAutospacing="0" w:line="360" w:lineRule="auto"/>
        <w:ind w:firstLine="567"/>
        <w:jc w:val="both"/>
        <w:rPr>
          <w:color w:val="232323"/>
          <w:sz w:val="26"/>
          <w:szCs w:val="28"/>
        </w:rPr>
      </w:pPr>
      <w:r w:rsidRPr="006661FD">
        <w:rPr>
          <w:color w:val="232323"/>
          <w:sz w:val="26"/>
          <w:szCs w:val="28"/>
        </w:rPr>
        <w:t>- Sinh hoạt chi đoàn theo chủ đề “Nhớ ơn thầy cô”</w:t>
      </w:r>
      <w:r w:rsidR="00687CC7" w:rsidRPr="006661FD">
        <w:rPr>
          <w:color w:val="232323"/>
          <w:sz w:val="26"/>
          <w:szCs w:val="28"/>
        </w:rPr>
        <w:t>; Trên bàn Giáo viên để bình hoa</w:t>
      </w:r>
      <w:r w:rsidR="00E177F8" w:rsidRPr="006661FD">
        <w:rPr>
          <w:color w:val="232323"/>
          <w:sz w:val="26"/>
          <w:szCs w:val="28"/>
        </w:rPr>
        <w:t xml:space="preserve"> trong mỗi giờ học trong tháng 11</w:t>
      </w:r>
      <w:r w:rsidR="00687CC7" w:rsidRPr="006661FD">
        <w:rPr>
          <w:color w:val="232323"/>
          <w:sz w:val="26"/>
          <w:szCs w:val="28"/>
        </w:rPr>
        <w:t>; Giữ gìn vệ sinh lớp học.</w:t>
      </w:r>
    </w:p>
    <w:p w:rsidR="00895430" w:rsidRPr="006661FD" w:rsidRDefault="00895430" w:rsidP="006661FD">
      <w:pPr>
        <w:pStyle w:val="NormalWeb"/>
        <w:shd w:val="clear" w:color="auto" w:fill="FFFFFF"/>
        <w:spacing w:before="0" w:beforeAutospacing="0" w:after="0" w:afterAutospacing="0" w:line="360" w:lineRule="auto"/>
        <w:ind w:firstLine="567"/>
        <w:jc w:val="both"/>
        <w:rPr>
          <w:color w:val="232323"/>
          <w:sz w:val="26"/>
          <w:szCs w:val="28"/>
        </w:rPr>
      </w:pPr>
      <w:r w:rsidRPr="006661FD">
        <w:rPr>
          <w:color w:val="232323"/>
          <w:sz w:val="26"/>
          <w:szCs w:val="28"/>
        </w:rPr>
        <w:t>- Sinh hoạt các CLB, tích cực tham gia nghiên cứu khoa học, phát huy tinh thần học tập sáng tạo chào mừng ngày nhà giáo Việt Nam</w:t>
      </w:r>
      <w:r w:rsidR="003316CE" w:rsidRPr="006661FD">
        <w:rPr>
          <w:color w:val="232323"/>
          <w:sz w:val="26"/>
          <w:szCs w:val="28"/>
        </w:rPr>
        <w:t>.</w:t>
      </w:r>
    </w:p>
    <w:p w:rsidR="0030288A" w:rsidRPr="006661FD" w:rsidRDefault="00895430" w:rsidP="006661FD">
      <w:pPr>
        <w:shd w:val="clear" w:color="auto" w:fill="FFFFFF"/>
        <w:spacing w:after="0" w:line="360" w:lineRule="auto"/>
        <w:ind w:firstLine="567"/>
        <w:jc w:val="both"/>
        <w:rPr>
          <w:rFonts w:eastAsia="Times New Roman" w:cs="Times New Roman"/>
          <w:b/>
          <w:bCs/>
          <w:color w:val="333333"/>
          <w:spacing w:val="-10"/>
          <w:sz w:val="26"/>
          <w:szCs w:val="28"/>
          <w:bdr w:val="none" w:sz="0" w:space="0" w:color="auto" w:frame="1"/>
        </w:rPr>
      </w:pPr>
      <w:r w:rsidRPr="006661FD">
        <w:rPr>
          <w:rFonts w:eastAsia="Times New Roman" w:cs="Times New Roman"/>
          <w:b/>
          <w:bCs/>
          <w:color w:val="333333"/>
          <w:spacing w:val="-10"/>
          <w:sz w:val="26"/>
          <w:szCs w:val="28"/>
          <w:bdr w:val="none" w:sz="0" w:space="0" w:color="auto" w:frame="1"/>
        </w:rPr>
        <w:t>2</w:t>
      </w:r>
      <w:r w:rsidR="00211773" w:rsidRPr="006661FD">
        <w:rPr>
          <w:rFonts w:eastAsia="Times New Roman" w:cs="Times New Roman"/>
          <w:b/>
          <w:bCs/>
          <w:color w:val="333333"/>
          <w:spacing w:val="-10"/>
          <w:sz w:val="26"/>
          <w:szCs w:val="28"/>
          <w:bdr w:val="none" w:sz="0" w:space="0" w:color="auto" w:frame="1"/>
        </w:rPr>
        <w:t xml:space="preserve">. Phát động phong trào thi đua </w:t>
      </w:r>
      <w:r w:rsidR="0070695D">
        <w:rPr>
          <w:rFonts w:eastAsia="Times New Roman" w:cs="Times New Roman"/>
          <w:b/>
          <w:bCs/>
          <w:color w:val="333333"/>
          <w:spacing w:val="-10"/>
          <w:sz w:val="26"/>
          <w:szCs w:val="28"/>
          <w:bdr w:val="none" w:sz="0" w:space="0" w:color="auto" w:frame="1"/>
        </w:rPr>
        <w:t>“Giảng dạy tốt – giờ giảng hay”</w:t>
      </w:r>
      <w:r w:rsidR="006661FD" w:rsidRPr="006661FD">
        <w:rPr>
          <w:rFonts w:eastAsia="Times New Roman" w:cs="Times New Roman"/>
          <w:b/>
          <w:bCs/>
          <w:color w:val="333333"/>
          <w:spacing w:val="-10"/>
          <w:sz w:val="26"/>
          <w:szCs w:val="28"/>
          <w:bdr w:val="none" w:sz="0" w:space="0" w:color="auto" w:frame="1"/>
        </w:rPr>
        <w:t>.</w:t>
      </w:r>
    </w:p>
    <w:p w:rsidR="00211773" w:rsidRPr="006661FD" w:rsidRDefault="006661FD" w:rsidP="006661FD">
      <w:pPr>
        <w:shd w:val="clear" w:color="auto" w:fill="FFFFFF"/>
        <w:spacing w:after="0" w:line="360" w:lineRule="auto"/>
        <w:ind w:firstLine="567"/>
        <w:jc w:val="both"/>
        <w:rPr>
          <w:rFonts w:eastAsia="Times New Roman" w:cs="Times New Roman"/>
          <w:color w:val="333333"/>
          <w:sz w:val="26"/>
          <w:szCs w:val="28"/>
        </w:rPr>
      </w:pPr>
      <w:r w:rsidRPr="006661FD">
        <w:rPr>
          <w:rFonts w:eastAsia="Times New Roman" w:cs="Times New Roman"/>
          <w:i/>
          <w:iCs/>
          <w:color w:val="333333"/>
          <w:sz w:val="26"/>
          <w:szCs w:val="28"/>
          <w:bdr w:val="none" w:sz="0" w:space="0" w:color="auto" w:frame="1"/>
        </w:rPr>
        <w:t>*</w:t>
      </w:r>
      <w:r w:rsidR="00211773" w:rsidRPr="006661FD">
        <w:rPr>
          <w:rFonts w:eastAsia="Times New Roman" w:cs="Times New Roman"/>
          <w:i/>
          <w:iCs/>
          <w:color w:val="333333"/>
          <w:sz w:val="26"/>
          <w:szCs w:val="28"/>
          <w:bdr w:val="none" w:sz="0" w:space="0" w:color="auto" w:frame="1"/>
        </w:rPr>
        <w:t xml:space="preserve"> Đối tượng tham gia:</w:t>
      </w:r>
      <w:r w:rsidR="0010754D" w:rsidRPr="006661FD">
        <w:rPr>
          <w:rFonts w:eastAsia="Times New Roman" w:cs="Times New Roman"/>
          <w:color w:val="333333"/>
          <w:sz w:val="26"/>
          <w:szCs w:val="28"/>
        </w:rPr>
        <w:t> Toàn thể Đoàn viên là Giảng viên</w:t>
      </w:r>
      <w:r w:rsidR="00211773" w:rsidRPr="006661FD">
        <w:rPr>
          <w:rFonts w:eastAsia="Times New Roman" w:cs="Times New Roman"/>
          <w:color w:val="333333"/>
          <w:sz w:val="26"/>
          <w:szCs w:val="28"/>
        </w:rPr>
        <w:t xml:space="preserve"> trong </w:t>
      </w:r>
      <w:r w:rsidR="0010754D" w:rsidRPr="006661FD">
        <w:rPr>
          <w:rFonts w:eastAsia="Times New Roman" w:cs="Times New Roman"/>
          <w:color w:val="333333"/>
          <w:sz w:val="26"/>
          <w:szCs w:val="28"/>
        </w:rPr>
        <w:t>nhà</w:t>
      </w:r>
      <w:r w:rsidR="00211773" w:rsidRPr="006661FD">
        <w:rPr>
          <w:rFonts w:eastAsia="Times New Roman" w:cs="Times New Roman"/>
          <w:color w:val="333333"/>
          <w:sz w:val="26"/>
          <w:szCs w:val="28"/>
        </w:rPr>
        <w:t xml:space="preserve"> trường.</w:t>
      </w:r>
    </w:p>
    <w:p w:rsidR="00211773" w:rsidRPr="006661FD" w:rsidRDefault="006661FD" w:rsidP="006661FD">
      <w:pPr>
        <w:shd w:val="clear" w:color="auto" w:fill="FFFFFF"/>
        <w:spacing w:after="0" w:line="360" w:lineRule="auto"/>
        <w:ind w:firstLine="567"/>
        <w:jc w:val="both"/>
        <w:rPr>
          <w:rFonts w:eastAsia="Times New Roman" w:cs="Times New Roman"/>
          <w:color w:val="333333"/>
          <w:sz w:val="26"/>
          <w:szCs w:val="28"/>
        </w:rPr>
      </w:pPr>
      <w:r w:rsidRPr="006661FD">
        <w:rPr>
          <w:rFonts w:eastAsia="Times New Roman" w:cs="Times New Roman"/>
          <w:i/>
          <w:iCs/>
          <w:color w:val="333333"/>
          <w:sz w:val="26"/>
          <w:szCs w:val="28"/>
          <w:bdr w:val="none" w:sz="0" w:space="0" w:color="auto" w:frame="1"/>
        </w:rPr>
        <w:t>*</w:t>
      </w:r>
      <w:r w:rsidR="00211773" w:rsidRPr="006661FD">
        <w:rPr>
          <w:rFonts w:eastAsia="Times New Roman" w:cs="Times New Roman"/>
          <w:i/>
          <w:iCs/>
          <w:color w:val="333333"/>
          <w:sz w:val="26"/>
          <w:szCs w:val="28"/>
          <w:bdr w:val="none" w:sz="0" w:space="0" w:color="auto" w:frame="1"/>
        </w:rPr>
        <w:t xml:space="preserve"> Nội dung:</w:t>
      </w:r>
    </w:p>
    <w:p w:rsidR="00211773" w:rsidRPr="006661FD" w:rsidRDefault="006661FD" w:rsidP="006661FD">
      <w:pPr>
        <w:shd w:val="clear" w:color="auto" w:fill="FFFFFF"/>
        <w:spacing w:before="80" w:after="80" w:line="360" w:lineRule="auto"/>
        <w:ind w:firstLine="567"/>
        <w:jc w:val="both"/>
        <w:rPr>
          <w:rFonts w:eastAsia="Times New Roman" w:cs="Times New Roman"/>
          <w:color w:val="333333"/>
          <w:sz w:val="26"/>
          <w:szCs w:val="28"/>
        </w:rPr>
      </w:pPr>
      <w:r w:rsidRPr="006661FD">
        <w:rPr>
          <w:rFonts w:eastAsia="Times New Roman" w:cs="Times New Roman"/>
          <w:color w:val="333333"/>
          <w:sz w:val="26"/>
          <w:szCs w:val="28"/>
        </w:rPr>
        <w:t>-</w:t>
      </w:r>
      <w:r w:rsidR="00211773" w:rsidRPr="006661FD">
        <w:rPr>
          <w:rFonts w:eastAsia="Times New Roman" w:cs="Times New Roman"/>
          <w:color w:val="333333"/>
          <w:sz w:val="26"/>
          <w:szCs w:val="28"/>
        </w:rPr>
        <w:t xml:space="preserve"> Đoàn thanh niên phối hợp với phòng Đào tạo, phòng KT&amp;ĐBCL và các khoa chuyên môn tổ chức dự giờ bình giảng các tiết giảng của </w:t>
      </w:r>
      <w:r w:rsidR="000C11AA" w:rsidRPr="006661FD">
        <w:rPr>
          <w:rFonts w:eastAsia="Times New Roman" w:cs="Times New Roman"/>
          <w:color w:val="333333"/>
          <w:sz w:val="26"/>
          <w:szCs w:val="28"/>
        </w:rPr>
        <w:t xml:space="preserve">Đoàn viên là </w:t>
      </w:r>
      <w:r w:rsidR="00211773" w:rsidRPr="006661FD">
        <w:rPr>
          <w:rFonts w:eastAsia="Times New Roman" w:cs="Times New Roman"/>
          <w:color w:val="333333"/>
          <w:sz w:val="26"/>
          <w:szCs w:val="28"/>
        </w:rPr>
        <w:t>giáo viên các khoa trên lớp học theo thời khóa biểu của phòng đào tạo;</w:t>
      </w:r>
    </w:p>
    <w:p w:rsidR="00211773" w:rsidRPr="006661FD" w:rsidRDefault="006661FD" w:rsidP="006661FD">
      <w:pPr>
        <w:shd w:val="clear" w:color="auto" w:fill="FFFFFF"/>
        <w:spacing w:before="80" w:after="80" w:line="360" w:lineRule="auto"/>
        <w:ind w:firstLine="567"/>
        <w:jc w:val="both"/>
        <w:rPr>
          <w:rFonts w:eastAsia="Times New Roman" w:cs="Times New Roman"/>
          <w:color w:val="333333"/>
          <w:sz w:val="26"/>
          <w:szCs w:val="28"/>
        </w:rPr>
      </w:pPr>
      <w:r w:rsidRPr="006661FD">
        <w:rPr>
          <w:rFonts w:eastAsia="Times New Roman" w:cs="Times New Roman"/>
          <w:color w:val="333333"/>
          <w:sz w:val="26"/>
          <w:szCs w:val="28"/>
        </w:rPr>
        <w:t>-</w:t>
      </w:r>
      <w:r w:rsidR="00211773" w:rsidRPr="006661FD">
        <w:rPr>
          <w:rFonts w:eastAsia="Times New Roman" w:cs="Times New Roman"/>
          <w:color w:val="333333"/>
          <w:sz w:val="26"/>
          <w:szCs w:val="28"/>
        </w:rPr>
        <w:t xml:space="preserve"> Ưu tiên dự các giờ thực hành, tích hợp;</w:t>
      </w:r>
    </w:p>
    <w:p w:rsidR="00211773" w:rsidRPr="006661FD" w:rsidRDefault="006661FD" w:rsidP="006661FD">
      <w:pPr>
        <w:shd w:val="clear" w:color="auto" w:fill="FFFFFF"/>
        <w:spacing w:after="0" w:line="360" w:lineRule="auto"/>
        <w:ind w:firstLine="567"/>
        <w:jc w:val="both"/>
        <w:rPr>
          <w:rFonts w:eastAsia="Times New Roman" w:cs="Times New Roman"/>
          <w:color w:val="333333"/>
          <w:sz w:val="26"/>
          <w:szCs w:val="28"/>
        </w:rPr>
      </w:pPr>
      <w:r w:rsidRPr="006661FD">
        <w:rPr>
          <w:rFonts w:eastAsia="Times New Roman" w:cs="Times New Roman"/>
          <w:i/>
          <w:iCs/>
          <w:color w:val="333333"/>
          <w:sz w:val="26"/>
          <w:szCs w:val="28"/>
          <w:bdr w:val="none" w:sz="0" w:space="0" w:color="auto" w:frame="1"/>
        </w:rPr>
        <w:t>*</w:t>
      </w:r>
      <w:r w:rsidR="00211773" w:rsidRPr="006661FD">
        <w:rPr>
          <w:rFonts w:eastAsia="Times New Roman" w:cs="Times New Roman"/>
          <w:i/>
          <w:iCs/>
          <w:color w:val="333333"/>
          <w:sz w:val="26"/>
          <w:szCs w:val="28"/>
          <w:bdr w:val="none" w:sz="0" w:space="0" w:color="auto" w:frame="1"/>
        </w:rPr>
        <w:t xml:space="preserve"> Thời gian:</w:t>
      </w:r>
    </w:p>
    <w:p w:rsidR="00211773" w:rsidRPr="006661FD" w:rsidRDefault="006661FD" w:rsidP="006661FD">
      <w:pPr>
        <w:shd w:val="clear" w:color="auto" w:fill="FFFFFF"/>
        <w:spacing w:before="80" w:after="80" w:line="360" w:lineRule="auto"/>
        <w:ind w:firstLine="567"/>
        <w:jc w:val="both"/>
        <w:rPr>
          <w:rFonts w:eastAsia="Times New Roman" w:cs="Times New Roman"/>
          <w:color w:val="333333"/>
          <w:sz w:val="26"/>
          <w:szCs w:val="28"/>
        </w:rPr>
      </w:pPr>
      <w:r w:rsidRPr="006661FD">
        <w:rPr>
          <w:rFonts w:eastAsia="Times New Roman" w:cs="Times New Roman"/>
          <w:color w:val="333333"/>
          <w:spacing w:val="-8"/>
          <w:sz w:val="26"/>
          <w:szCs w:val="28"/>
        </w:rPr>
        <w:t xml:space="preserve">- </w:t>
      </w:r>
      <w:r w:rsidR="00211773" w:rsidRPr="006661FD">
        <w:rPr>
          <w:rFonts w:eastAsia="Times New Roman" w:cs="Times New Roman"/>
          <w:color w:val="333333"/>
          <w:spacing w:val="-8"/>
          <w:sz w:val="26"/>
          <w:szCs w:val="28"/>
        </w:rPr>
        <w:t xml:space="preserve">Thời gian đăng ký giáo viên dự giờ: Từ ngày </w:t>
      </w:r>
      <w:r w:rsidR="003B0E6F" w:rsidRPr="006661FD">
        <w:rPr>
          <w:rFonts w:eastAsia="Times New Roman" w:cs="Times New Roman"/>
          <w:color w:val="333333"/>
          <w:spacing w:val="-8"/>
          <w:sz w:val="26"/>
          <w:szCs w:val="28"/>
        </w:rPr>
        <w:t>27</w:t>
      </w:r>
      <w:r w:rsidR="00211773" w:rsidRPr="006661FD">
        <w:rPr>
          <w:rFonts w:eastAsia="Times New Roman" w:cs="Times New Roman"/>
          <w:color w:val="333333"/>
          <w:spacing w:val="-8"/>
          <w:sz w:val="26"/>
          <w:szCs w:val="28"/>
        </w:rPr>
        <w:t>/10/</w:t>
      </w:r>
      <w:r w:rsidR="000C11AA" w:rsidRPr="006661FD">
        <w:rPr>
          <w:rFonts w:eastAsia="Times New Roman" w:cs="Times New Roman"/>
          <w:color w:val="333333"/>
          <w:spacing w:val="-8"/>
          <w:sz w:val="26"/>
          <w:szCs w:val="28"/>
        </w:rPr>
        <w:t>201</w:t>
      </w:r>
      <w:r w:rsidR="003B0E6F" w:rsidRPr="006661FD">
        <w:rPr>
          <w:rFonts w:eastAsia="Times New Roman" w:cs="Times New Roman"/>
          <w:color w:val="333333"/>
          <w:spacing w:val="-8"/>
          <w:sz w:val="26"/>
          <w:szCs w:val="28"/>
        </w:rPr>
        <w:t>9</w:t>
      </w:r>
      <w:r w:rsidR="00211773" w:rsidRPr="006661FD">
        <w:rPr>
          <w:rFonts w:eastAsia="Times New Roman" w:cs="Times New Roman"/>
          <w:color w:val="333333"/>
          <w:spacing w:val="-8"/>
          <w:sz w:val="26"/>
          <w:szCs w:val="28"/>
        </w:rPr>
        <w:t xml:space="preserve"> đến hết ngày </w:t>
      </w:r>
      <w:r w:rsidR="00EC140E" w:rsidRPr="006661FD">
        <w:rPr>
          <w:rFonts w:eastAsia="Times New Roman" w:cs="Times New Roman"/>
          <w:color w:val="333333"/>
          <w:spacing w:val="-8"/>
          <w:sz w:val="26"/>
          <w:szCs w:val="28"/>
        </w:rPr>
        <w:t>8</w:t>
      </w:r>
      <w:r w:rsidR="00211773" w:rsidRPr="006661FD">
        <w:rPr>
          <w:rFonts w:eastAsia="Times New Roman" w:cs="Times New Roman"/>
          <w:color w:val="333333"/>
          <w:spacing w:val="-8"/>
          <w:sz w:val="26"/>
          <w:szCs w:val="28"/>
        </w:rPr>
        <w:t>/1</w:t>
      </w:r>
      <w:r w:rsidR="00EC140E" w:rsidRPr="006661FD">
        <w:rPr>
          <w:rFonts w:eastAsia="Times New Roman" w:cs="Times New Roman"/>
          <w:color w:val="333333"/>
          <w:spacing w:val="-8"/>
          <w:sz w:val="26"/>
          <w:szCs w:val="28"/>
        </w:rPr>
        <w:t>1</w:t>
      </w:r>
      <w:r w:rsidR="00211773" w:rsidRPr="006661FD">
        <w:rPr>
          <w:rFonts w:eastAsia="Times New Roman" w:cs="Times New Roman"/>
          <w:color w:val="333333"/>
          <w:spacing w:val="-8"/>
          <w:sz w:val="26"/>
          <w:szCs w:val="28"/>
        </w:rPr>
        <w:t>/</w:t>
      </w:r>
      <w:r w:rsidR="000C11AA" w:rsidRPr="006661FD">
        <w:rPr>
          <w:rFonts w:eastAsia="Times New Roman" w:cs="Times New Roman"/>
          <w:color w:val="333333"/>
          <w:spacing w:val="-8"/>
          <w:sz w:val="26"/>
          <w:szCs w:val="28"/>
        </w:rPr>
        <w:t>201</w:t>
      </w:r>
      <w:r w:rsidR="00EC140E" w:rsidRPr="006661FD">
        <w:rPr>
          <w:rFonts w:eastAsia="Times New Roman" w:cs="Times New Roman"/>
          <w:color w:val="333333"/>
          <w:spacing w:val="-8"/>
          <w:sz w:val="26"/>
          <w:szCs w:val="28"/>
        </w:rPr>
        <w:t>9</w:t>
      </w:r>
      <w:r w:rsidR="00211773" w:rsidRPr="006661FD">
        <w:rPr>
          <w:rFonts w:eastAsia="Times New Roman" w:cs="Times New Roman"/>
          <w:color w:val="333333"/>
          <w:spacing w:val="-8"/>
          <w:sz w:val="26"/>
          <w:szCs w:val="28"/>
        </w:rPr>
        <w:t>;</w:t>
      </w:r>
    </w:p>
    <w:p w:rsidR="00211773" w:rsidRPr="006661FD" w:rsidRDefault="006661FD" w:rsidP="006661FD">
      <w:pPr>
        <w:shd w:val="clear" w:color="auto" w:fill="FFFFFF"/>
        <w:spacing w:before="80" w:after="80" w:line="360" w:lineRule="auto"/>
        <w:ind w:firstLine="567"/>
        <w:jc w:val="both"/>
        <w:rPr>
          <w:rFonts w:eastAsia="Times New Roman" w:cs="Times New Roman"/>
          <w:color w:val="333333"/>
          <w:sz w:val="26"/>
          <w:szCs w:val="28"/>
        </w:rPr>
      </w:pPr>
      <w:r w:rsidRPr="006661FD">
        <w:rPr>
          <w:rFonts w:eastAsia="Times New Roman" w:cs="Times New Roman"/>
          <w:color w:val="333333"/>
          <w:sz w:val="26"/>
          <w:szCs w:val="28"/>
        </w:rPr>
        <w:t>-</w:t>
      </w:r>
      <w:r w:rsidR="00211773" w:rsidRPr="006661FD">
        <w:rPr>
          <w:rFonts w:eastAsia="Times New Roman" w:cs="Times New Roman"/>
          <w:color w:val="333333"/>
          <w:sz w:val="26"/>
          <w:szCs w:val="28"/>
        </w:rPr>
        <w:t xml:space="preserve"> Thời gian dự giờ: từ ngày </w:t>
      </w:r>
      <w:r w:rsidR="00EC140E" w:rsidRPr="006661FD">
        <w:rPr>
          <w:rFonts w:eastAsia="Times New Roman" w:cs="Times New Roman"/>
          <w:color w:val="333333"/>
          <w:sz w:val="26"/>
          <w:szCs w:val="28"/>
        </w:rPr>
        <w:t>11</w:t>
      </w:r>
      <w:r w:rsidR="00211773" w:rsidRPr="006661FD">
        <w:rPr>
          <w:rFonts w:eastAsia="Times New Roman" w:cs="Times New Roman"/>
          <w:color w:val="333333"/>
          <w:sz w:val="26"/>
          <w:szCs w:val="28"/>
        </w:rPr>
        <w:t>/1</w:t>
      </w:r>
      <w:r w:rsidR="00EC140E" w:rsidRPr="006661FD">
        <w:rPr>
          <w:rFonts w:eastAsia="Times New Roman" w:cs="Times New Roman"/>
          <w:color w:val="333333"/>
          <w:sz w:val="26"/>
          <w:szCs w:val="28"/>
        </w:rPr>
        <w:t>1</w:t>
      </w:r>
      <w:r w:rsidR="00211773" w:rsidRPr="006661FD">
        <w:rPr>
          <w:rFonts w:eastAsia="Times New Roman" w:cs="Times New Roman"/>
          <w:color w:val="333333"/>
          <w:sz w:val="26"/>
          <w:szCs w:val="28"/>
        </w:rPr>
        <w:t>/</w:t>
      </w:r>
      <w:r w:rsidR="000C11AA" w:rsidRPr="006661FD">
        <w:rPr>
          <w:rFonts w:eastAsia="Times New Roman" w:cs="Times New Roman"/>
          <w:color w:val="333333"/>
          <w:sz w:val="26"/>
          <w:szCs w:val="28"/>
        </w:rPr>
        <w:t>201</w:t>
      </w:r>
      <w:r w:rsidR="00EC140E" w:rsidRPr="006661FD">
        <w:rPr>
          <w:rFonts w:eastAsia="Times New Roman" w:cs="Times New Roman"/>
          <w:color w:val="333333"/>
          <w:sz w:val="26"/>
          <w:szCs w:val="28"/>
        </w:rPr>
        <w:t>9</w:t>
      </w:r>
      <w:r w:rsidR="00211773" w:rsidRPr="006661FD">
        <w:rPr>
          <w:rFonts w:eastAsia="Times New Roman" w:cs="Times New Roman"/>
          <w:color w:val="333333"/>
          <w:sz w:val="26"/>
          <w:szCs w:val="28"/>
        </w:rPr>
        <w:t xml:space="preserve"> đến hết ngày </w:t>
      </w:r>
      <w:r w:rsidR="00EC140E" w:rsidRPr="006661FD">
        <w:rPr>
          <w:rFonts w:eastAsia="Times New Roman" w:cs="Times New Roman"/>
          <w:color w:val="333333"/>
          <w:sz w:val="26"/>
          <w:szCs w:val="28"/>
        </w:rPr>
        <w:t>30</w:t>
      </w:r>
      <w:r w:rsidR="00211773" w:rsidRPr="006661FD">
        <w:rPr>
          <w:rFonts w:eastAsia="Times New Roman" w:cs="Times New Roman"/>
          <w:color w:val="333333"/>
          <w:sz w:val="26"/>
          <w:szCs w:val="28"/>
        </w:rPr>
        <w:t>/11/</w:t>
      </w:r>
      <w:r w:rsidR="000C11AA" w:rsidRPr="006661FD">
        <w:rPr>
          <w:rFonts w:eastAsia="Times New Roman" w:cs="Times New Roman"/>
          <w:color w:val="333333"/>
          <w:sz w:val="26"/>
          <w:szCs w:val="28"/>
        </w:rPr>
        <w:t>201</w:t>
      </w:r>
      <w:r w:rsidR="00EC140E" w:rsidRPr="006661FD">
        <w:rPr>
          <w:rFonts w:eastAsia="Times New Roman" w:cs="Times New Roman"/>
          <w:color w:val="333333"/>
          <w:sz w:val="26"/>
          <w:szCs w:val="28"/>
        </w:rPr>
        <w:t>9</w:t>
      </w:r>
      <w:r w:rsidR="00211773" w:rsidRPr="006661FD">
        <w:rPr>
          <w:rFonts w:eastAsia="Times New Roman" w:cs="Times New Roman"/>
          <w:color w:val="333333"/>
          <w:sz w:val="26"/>
          <w:szCs w:val="28"/>
        </w:rPr>
        <w:t>;</w:t>
      </w:r>
    </w:p>
    <w:p w:rsidR="0064723B" w:rsidRPr="006661FD" w:rsidRDefault="00A84017" w:rsidP="006661FD">
      <w:pPr>
        <w:shd w:val="clear" w:color="auto" w:fill="FFFFFF"/>
        <w:spacing w:after="0" w:line="360" w:lineRule="auto"/>
        <w:ind w:firstLine="567"/>
        <w:jc w:val="both"/>
        <w:rPr>
          <w:rFonts w:eastAsia="Times New Roman" w:cs="Times New Roman"/>
          <w:b/>
          <w:bCs/>
          <w:color w:val="333333"/>
          <w:sz w:val="26"/>
          <w:szCs w:val="28"/>
          <w:bdr w:val="none" w:sz="0" w:space="0" w:color="auto" w:frame="1"/>
        </w:rPr>
      </w:pPr>
      <w:r w:rsidRPr="006661FD">
        <w:rPr>
          <w:rFonts w:eastAsia="Times New Roman" w:cs="Times New Roman"/>
          <w:b/>
          <w:bCs/>
          <w:color w:val="333333"/>
          <w:sz w:val="26"/>
          <w:szCs w:val="28"/>
          <w:bdr w:val="none" w:sz="0" w:space="0" w:color="auto" w:frame="1"/>
        </w:rPr>
        <w:t>3</w:t>
      </w:r>
      <w:r w:rsidR="00211773" w:rsidRPr="006661FD">
        <w:rPr>
          <w:rFonts w:eastAsia="Times New Roman" w:cs="Times New Roman"/>
          <w:b/>
          <w:bCs/>
          <w:color w:val="333333"/>
          <w:sz w:val="26"/>
          <w:szCs w:val="28"/>
          <w:bdr w:val="none" w:sz="0" w:space="0" w:color="auto" w:frame="1"/>
        </w:rPr>
        <w:t>. Tổ chức các hoạt động VHVN – TDTT</w:t>
      </w:r>
      <w:r w:rsidR="00CA6342" w:rsidRPr="006661FD">
        <w:rPr>
          <w:rFonts w:eastAsia="Times New Roman" w:cs="Times New Roman"/>
          <w:b/>
          <w:bCs/>
          <w:color w:val="333333"/>
          <w:sz w:val="26"/>
          <w:szCs w:val="28"/>
          <w:bdr w:val="none" w:sz="0" w:space="0" w:color="auto" w:frame="1"/>
        </w:rPr>
        <w:t xml:space="preserve"> </w:t>
      </w:r>
    </w:p>
    <w:p w:rsidR="0064723B" w:rsidRPr="006661FD" w:rsidRDefault="0064723B" w:rsidP="006661FD">
      <w:pPr>
        <w:shd w:val="clear" w:color="auto" w:fill="FFFFFF"/>
        <w:spacing w:after="0" w:line="360" w:lineRule="auto"/>
        <w:ind w:firstLine="567"/>
        <w:jc w:val="both"/>
        <w:rPr>
          <w:rFonts w:eastAsia="Times New Roman" w:cs="Times New Roman"/>
          <w:b/>
          <w:bCs/>
          <w:color w:val="333333"/>
          <w:sz w:val="26"/>
          <w:szCs w:val="28"/>
          <w:bdr w:val="none" w:sz="0" w:space="0" w:color="auto" w:frame="1"/>
        </w:rPr>
      </w:pPr>
      <w:r w:rsidRPr="006661FD">
        <w:rPr>
          <w:rFonts w:eastAsia="Times New Roman" w:cs="Times New Roman"/>
          <w:b/>
          <w:bCs/>
          <w:color w:val="333333"/>
          <w:sz w:val="26"/>
          <w:szCs w:val="28"/>
          <w:bdr w:val="none" w:sz="0" w:space="0" w:color="auto" w:frame="1"/>
        </w:rPr>
        <w:t>3.1. Văn nghệ.</w:t>
      </w:r>
    </w:p>
    <w:p w:rsidR="0064723B" w:rsidRPr="006661FD" w:rsidRDefault="0064723B" w:rsidP="006661FD">
      <w:pPr>
        <w:pStyle w:val="ListParagraph"/>
        <w:spacing w:line="324" w:lineRule="auto"/>
        <w:ind w:left="0" w:firstLine="567"/>
        <w:jc w:val="both"/>
        <w:rPr>
          <w:rFonts w:ascii="Times New Roman" w:hAnsi="Times New Roman"/>
          <w:b/>
          <w:color w:val="000000"/>
          <w:sz w:val="26"/>
          <w:szCs w:val="28"/>
        </w:rPr>
      </w:pPr>
      <w:r w:rsidRPr="006661FD">
        <w:rPr>
          <w:rFonts w:ascii="Times New Roman" w:hAnsi="Times New Roman"/>
          <w:b/>
          <w:color w:val="000000"/>
          <w:sz w:val="26"/>
          <w:szCs w:val="28"/>
        </w:rPr>
        <w:t>* Tổ chức luyện tập Dân vũ tập thể:</w:t>
      </w:r>
    </w:p>
    <w:p w:rsidR="0064723B" w:rsidRPr="006661FD" w:rsidRDefault="0064723B" w:rsidP="006661FD">
      <w:pPr>
        <w:pStyle w:val="ListParagraph"/>
        <w:numPr>
          <w:ilvl w:val="0"/>
          <w:numId w:val="2"/>
        </w:numPr>
        <w:spacing w:line="324" w:lineRule="auto"/>
        <w:ind w:left="0" w:firstLine="567"/>
        <w:jc w:val="both"/>
        <w:rPr>
          <w:rFonts w:ascii="Times New Roman" w:hAnsi="Times New Roman"/>
          <w:color w:val="000000"/>
          <w:sz w:val="26"/>
          <w:szCs w:val="28"/>
        </w:rPr>
      </w:pPr>
      <w:r w:rsidRPr="006661FD">
        <w:rPr>
          <w:rFonts w:ascii="Times New Roman" w:hAnsi="Times New Roman"/>
          <w:color w:val="000000"/>
          <w:sz w:val="26"/>
          <w:szCs w:val="28"/>
        </w:rPr>
        <w:t>Mỗi chi đoàn HSSV và chi đoàn CBGV cử 4-6  đoàn viên tham gia tập huấn chung toàn trường tại Nhà thi đấu vào sáng thứ 2 và thứ 4 các tuần từ 18/10 đến 17/11. Thời gian từ 10h00’ đến 11h00’.Giáo viên hướng dẫn: cô Nguyễn Thị Thanh Huyền (0975112868).</w:t>
      </w:r>
    </w:p>
    <w:p w:rsidR="0064723B" w:rsidRPr="006661FD" w:rsidRDefault="0064723B" w:rsidP="006661FD">
      <w:pPr>
        <w:pStyle w:val="ListParagraph"/>
        <w:numPr>
          <w:ilvl w:val="0"/>
          <w:numId w:val="2"/>
        </w:numPr>
        <w:spacing w:line="324" w:lineRule="auto"/>
        <w:ind w:left="0" w:firstLine="567"/>
        <w:jc w:val="both"/>
        <w:rPr>
          <w:rFonts w:ascii="Times New Roman" w:hAnsi="Times New Roman"/>
          <w:color w:val="000000"/>
          <w:sz w:val="26"/>
          <w:szCs w:val="28"/>
        </w:rPr>
      </w:pPr>
      <w:r w:rsidRPr="006661FD">
        <w:rPr>
          <w:rFonts w:ascii="Times New Roman" w:hAnsi="Times New Roman"/>
          <w:color w:val="000000"/>
          <w:sz w:val="26"/>
          <w:szCs w:val="28"/>
        </w:rPr>
        <w:t>Sau mỗi buổi tập huấn các đoàn viên này sẽ về phổ biến lại cho chi đoàn mình, chi đoàn tự tổ chức tập luyện dân vũ tập thể dưới sự chỉ đạo của giáo viên chủ nhiệm và các thầy, cô của Ban chấp hành Đoàn trường.</w:t>
      </w:r>
    </w:p>
    <w:p w:rsidR="0064723B" w:rsidRPr="006661FD" w:rsidRDefault="0064723B" w:rsidP="006661FD">
      <w:pPr>
        <w:pStyle w:val="ListParagraph"/>
        <w:spacing w:line="324" w:lineRule="auto"/>
        <w:ind w:left="0" w:firstLine="567"/>
        <w:jc w:val="both"/>
        <w:rPr>
          <w:rFonts w:ascii="Times New Roman" w:hAnsi="Times New Roman"/>
          <w:b/>
          <w:sz w:val="26"/>
          <w:szCs w:val="28"/>
        </w:rPr>
      </w:pPr>
      <w:r w:rsidRPr="006661FD">
        <w:rPr>
          <w:rFonts w:ascii="Times New Roman" w:hAnsi="Times New Roman"/>
          <w:b/>
          <w:color w:val="000000"/>
          <w:sz w:val="26"/>
          <w:szCs w:val="28"/>
        </w:rPr>
        <w:t>*Yêu cầu:</w:t>
      </w:r>
    </w:p>
    <w:p w:rsidR="0064723B" w:rsidRPr="006661FD" w:rsidRDefault="0064723B" w:rsidP="006661FD">
      <w:pPr>
        <w:pStyle w:val="ListParagraph"/>
        <w:numPr>
          <w:ilvl w:val="0"/>
          <w:numId w:val="3"/>
        </w:numPr>
        <w:spacing w:line="324" w:lineRule="auto"/>
        <w:ind w:left="0" w:firstLine="567"/>
        <w:jc w:val="both"/>
        <w:rPr>
          <w:rFonts w:ascii="Times New Roman" w:hAnsi="Times New Roman"/>
          <w:i/>
          <w:sz w:val="26"/>
          <w:szCs w:val="28"/>
        </w:rPr>
      </w:pPr>
      <w:r w:rsidRPr="006661FD">
        <w:rPr>
          <w:rFonts w:ascii="Times New Roman" w:hAnsi="Times New Roman"/>
          <w:color w:val="000000"/>
          <w:sz w:val="26"/>
          <w:szCs w:val="28"/>
        </w:rPr>
        <w:t>Vì là dân vũ tập thể nên cả chi đoàn phải tham gia nhiệt tình, đầy đủ về số lượng.</w:t>
      </w:r>
    </w:p>
    <w:p w:rsidR="0064723B" w:rsidRPr="006661FD" w:rsidRDefault="0064723B" w:rsidP="006661FD">
      <w:pPr>
        <w:pStyle w:val="ListParagraph"/>
        <w:numPr>
          <w:ilvl w:val="0"/>
          <w:numId w:val="3"/>
        </w:numPr>
        <w:spacing w:line="324" w:lineRule="auto"/>
        <w:ind w:left="0" w:firstLine="567"/>
        <w:jc w:val="both"/>
        <w:rPr>
          <w:rFonts w:ascii="Times New Roman" w:hAnsi="Times New Roman"/>
          <w:i/>
          <w:sz w:val="26"/>
          <w:szCs w:val="28"/>
        </w:rPr>
      </w:pPr>
      <w:r w:rsidRPr="006661FD">
        <w:rPr>
          <w:rFonts w:ascii="Times New Roman" w:hAnsi="Times New Roman"/>
          <w:color w:val="000000"/>
          <w:sz w:val="26"/>
          <w:szCs w:val="28"/>
        </w:rPr>
        <w:t>Trang phục quy định khi tham gia biểu diễn là: Quần đen. Áo cờ đỏ sao vàng.</w:t>
      </w:r>
    </w:p>
    <w:p w:rsidR="0064723B" w:rsidRPr="006661FD" w:rsidRDefault="0064723B" w:rsidP="006661FD">
      <w:pPr>
        <w:pStyle w:val="ListParagraph"/>
        <w:spacing w:line="324" w:lineRule="auto"/>
        <w:ind w:left="0" w:firstLine="567"/>
        <w:jc w:val="both"/>
        <w:rPr>
          <w:rFonts w:ascii="Times New Roman" w:hAnsi="Times New Roman"/>
          <w:b/>
          <w:color w:val="000000"/>
          <w:sz w:val="26"/>
          <w:szCs w:val="28"/>
        </w:rPr>
      </w:pPr>
      <w:r w:rsidRPr="006661FD">
        <w:rPr>
          <w:rFonts w:ascii="Times New Roman" w:hAnsi="Times New Roman"/>
          <w:b/>
          <w:color w:val="000000"/>
          <w:sz w:val="26"/>
          <w:szCs w:val="28"/>
        </w:rPr>
        <w:t>* Bi</w:t>
      </w:r>
      <w:r w:rsidRPr="006661FD">
        <w:rPr>
          <w:rFonts w:ascii="Times New Roman" w:hAnsi="Times New Roman" w:cs="Arial"/>
          <w:b/>
          <w:color w:val="000000"/>
          <w:sz w:val="26"/>
          <w:szCs w:val="28"/>
        </w:rPr>
        <w:t>ể</w:t>
      </w:r>
      <w:r w:rsidRPr="006661FD">
        <w:rPr>
          <w:rFonts w:ascii="Times New Roman" w:hAnsi="Times New Roman"/>
          <w:b/>
          <w:color w:val="000000"/>
          <w:sz w:val="26"/>
          <w:szCs w:val="28"/>
        </w:rPr>
        <w:t>u di</w:t>
      </w:r>
      <w:r w:rsidRPr="006661FD">
        <w:rPr>
          <w:rFonts w:ascii="Times New Roman" w:hAnsi="Times New Roman" w:cs="Arial"/>
          <w:b/>
          <w:color w:val="000000"/>
          <w:sz w:val="26"/>
          <w:szCs w:val="28"/>
        </w:rPr>
        <w:t>ễ</w:t>
      </w:r>
      <w:r w:rsidRPr="006661FD">
        <w:rPr>
          <w:rFonts w:ascii="Times New Roman" w:hAnsi="Times New Roman"/>
          <w:b/>
          <w:color w:val="000000"/>
          <w:sz w:val="26"/>
          <w:szCs w:val="28"/>
        </w:rPr>
        <w:t>n D</w:t>
      </w:r>
      <w:r w:rsidRPr="006661FD">
        <w:rPr>
          <w:rFonts w:ascii="Times New Roman" w:hAnsi="Times New Roman" w:cs=".VnTime"/>
          <w:b/>
          <w:color w:val="000000"/>
          <w:sz w:val="26"/>
          <w:szCs w:val="28"/>
        </w:rPr>
        <w:t>â</w:t>
      </w:r>
      <w:r w:rsidRPr="006661FD">
        <w:rPr>
          <w:rFonts w:ascii="Times New Roman" w:hAnsi="Times New Roman"/>
          <w:b/>
          <w:color w:val="000000"/>
          <w:sz w:val="26"/>
          <w:szCs w:val="28"/>
        </w:rPr>
        <w:t>n v</w:t>
      </w:r>
      <w:r w:rsidRPr="006661FD">
        <w:rPr>
          <w:rFonts w:ascii="Times New Roman" w:hAnsi="Times New Roman" w:cs="Arial"/>
          <w:b/>
          <w:color w:val="000000"/>
          <w:sz w:val="26"/>
          <w:szCs w:val="28"/>
        </w:rPr>
        <w:t>ũ</w:t>
      </w:r>
      <w:r w:rsidRPr="006661FD">
        <w:rPr>
          <w:rFonts w:ascii="Times New Roman" w:hAnsi="Times New Roman"/>
          <w:b/>
          <w:color w:val="000000"/>
          <w:sz w:val="26"/>
          <w:szCs w:val="28"/>
        </w:rPr>
        <w:t xml:space="preserve"> t</w:t>
      </w:r>
      <w:r w:rsidRPr="006661FD">
        <w:rPr>
          <w:rFonts w:ascii="Times New Roman" w:hAnsi="Times New Roman" w:cs="Arial"/>
          <w:b/>
          <w:color w:val="000000"/>
          <w:sz w:val="26"/>
          <w:szCs w:val="28"/>
        </w:rPr>
        <w:t>ậ</w:t>
      </w:r>
      <w:r w:rsidRPr="006661FD">
        <w:rPr>
          <w:rFonts w:ascii="Times New Roman" w:hAnsi="Times New Roman"/>
          <w:b/>
          <w:color w:val="000000"/>
          <w:sz w:val="26"/>
          <w:szCs w:val="28"/>
        </w:rPr>
        <w:t>p th</w:t>
      </w:r>
      <w:r w:rsidRPr="006661FD">
        <w:rPr>
          <w:rFonts w:ascii="Times New Roman" w:hAnsi="Times New Roman" w:cs="Arial"/>
          <w:b/>
          <w:color w:val="000000"/>
          <w:sz w:val="26"/>
          <w:szCs w:val="28"/>
        </w:rPr>
        <w:t>ể</w:t>
      </w:r>
      <w:r w:rsidRPr="006661FD">
        <w:rPr>
          <w:rFonts w:ascii="Times New Roman" w:hAnsi="Times New Roman"/>
          <w:b/>
          <w:color w:val="000000"/>
          <w:sz w:val="26"/>
          <w:szCs w:val="28"/>
        </w:rPr>
        <w:t xml:space="preserve">: </w:t>
      </w:r>
    </w:p>
    <w:p w:rsidR="0064723B" w:rsidRPr="006661FD" w:rsidRDefault="0064723B" w:rsidP="006661FD">
      <w:pPr>
        <w:spacing w:line="324" w:lineRule="auto"/>
        <w:ind w:firstLine="567"/>
        <w:jc w:val="both"/>
        <w:rPr>
          <w:color w:val="000000"/>
          <w:sz w:val="26"/>
          <w:szCs w:val="28"/>
        </w:rPr>
      </w:pPr>
      <w:r w:rsidRPr="006661FD">
        <w:rPr>
          <w:color w:val="000000"/>
          <w:sz w:val="26"/>
          <w:szCs w:val="28"/>
        </w:rPr>
        <w:t>Toàn trường sẽ tham gia Hội diễn dân vũ tập thể trước sảnh Nhà hiệu bộ và thời gian dự kiế</w:t>
      </w:r>
      <w:r w:rsidR="004C2195">
        <w:rPr>
          <w:color w:val="000000"/>
          <w:sz w:val="26"/>
          <w:szCs w:val="28"/>
        </w:rPr>
        <w:t>n là 8h00’ ngày 18/11/2</w:t>
      </w:r>
      <w:r w:rsidRPr="006661FD">
        <w:rPr>
          <w:color w:val="000000"/>
          <w:sz w:val="26"/>
          <w:szCs w:val="28"/>
        </w:rPr>
        <w:t>019.</w:t>
      </w:r>
    </w:p>
    <w:p w:rsidR="0064723B" w:rsidRPr="006661FD" w:rsidRDefault="0064723B" w:rsidP="006661FD">
      <w:pPr>
        <w:pStyle w:val="ListParagraph"/>
        <w:spacing w:line="324" w:lineRule="auto"/>
        <w:ind w:left="0" w:firstLine="567"/>
        <w:jc w:val="both"/>
        <w:rPr>
          <w:rFonts w:ascii="Times New Roman" w:hAnsi="Times New Roman"/>
          <w:b/>
          <w:color w:val="000000"/>
          <w:sz w:val="26"/>
          <w:szCs w:val="28"/>
        </w:rPr>
      </w:pPr>
      <w:r w:rsidRPr="006661FD">
        <w:rPr>
          <w:rFonts w:ascii="Times New Roman" w:hAnsi="Times New Roman"/>
          <w:b/>
          <w:color w:val="000000"/>
          <w:sz w:val="26"/>
          <w:szCs w:val="28"/>
        </w:rPr>
        <w:lastRenderedPageBreak/>
        <w:t>* Cơ cấu giải thưởng:</w:t>
      </w:r>
    </w:p>
    <w:p w:rsidR="0064723B" w:rsidRPr="006661FD" w:rsidRDefault="0064723B" w:rsidP="006661FD">
      <w:pPr>
        <w:pStyle w:val="ListParagraph"/>
        <w:numPr>
          <w:ilvl w:val="0"/>
          <w:numId w:val="2"/>
        </w:numPr>
        <w:spacing w:line="324" w:lineRule="auto"/>
        <w:ind w:left="0" w:firstLine="567"/>
        <w:jc w:val="both"/>
        <w:rPr>
          <w:rFonts w:ascii="Times New Roman" w:hAnsi="Times New Roman"/>
          <w:color w:val="000000"/>
          <w:sz w:val="26"/>
          <w:szCs w:val="28"/>
        </w:rPr>
      </w:pPr>
      <w:r w:rsidRPr="006661FD">
        <w:rPr>
          <w:rFonts w:ascii="Times New Roman" w:hAnsi="Times New Roman"/>
          <w:color w:val="000000"/>
          <w:sz w:val="26"/>
          <w:szCs w:val="28"/>
        </w:rPr>
        <w:t>01 giải nhất: 500.000đ</w:t>
      </w:r>
    </w:p>
    <w:p w:rsidR="0064723B" w:rsidRPr="006661FD" w:rsidRDefault="0064723B" w:rsidP="006661FD">
      <w:pPr>
        <w:pStyle w:val="ListParagraph"/>
        <w:numPr>
          <w:ilvl w:val="0"/>
          <w:numId w:val="2"/>
        </w:numPr>
        <w:spacing w:line="324" w:lineRule="auto"/>
        <w:ind w:left="0" w:firstLine="567"/>
        <w:jc w:val="both"/>
        <w:rPr>
          <w:rFonts w:ascii="Times New Roman" w:hAnsi="Times New Roman"/>
          <w:color w:val="000000"/>
          <w:sz w:val="26"/>
          <w:szCs w:val="28"/>
        </w:rPr>
      </w:pPr>
      <w:r w:rsidRPr="006661FD">
        <w:rPr>
          <w:rFonts w:ascii="Times New Roman" w:hAnsi="Times New Roman"/>
          <w:color w:val="000000"/>
          <w:sz w:val="26"/>
          <w:szCs w:val="28"/>
        </w:rPr>
        <w:t>0</w:t>
      </w:r>
      <w:r w:rsidR="004C2195">
        <w:rPr>
          <w:rFonts w:ascii="Times New Roman" w:hAnsi="Times New Roman"/>
          <w:color w:val="000000"/>
          <w:sz w:val="26"/>
          <w:szCs w:val="28"/>
        </w:rPr>
        <w:t>2</w:t>
      </w:r>
      <w:r w:rsidRPr="006661FD">
        <w:rPr>
          <w:rFonts w:ascii="Times New Roman" w:hAnsi="Times New Roman"/>
          <w:color w:val="000000"/>
          <w:sz w:val="26"/>
          <w:szCs w:val="28"/>
        </w:rPr>
        <w:t xml:space="preserve"> giải nhì: 400.000đ</w:t>
      </w:r>
    </w:p>
    <w:p w:rsidR="0064723B" w:rsidRDefault="0064723B" w:rsidP="006661FD">
      <w:pPr>
        <w:pStyle w:val="ListParagraph"/>
        <w:numPr>
          <w:ilvl w:val="0"/>
          <w:numId w:val="2"/>
        </w:numPr>
        <w:spacing w:line="324" w:lineRule="auto"/>
        <w:ind w:left="0" w:firstLine="567"/>
        <w:jc w:val="both"/>
        <w:rPr>
          <w:rFonts w:ascii="Times New Roman" w:hAnsi="Times New Roman"/>
          <w:color w:val="000000"/>
          <w:sz w:val="26"/>
          <w:szCs w:val="28"/>
        </w:rPr>
      </w:pPr>
      <w:r w:rsidRPr="006661FD">
        <w:rPr>
          <w:rFonts w:ascii="Times New Roman" w:hAnsi="Times New Roman"/>
          <w:color w:val="000000"/>
          <w:sz w:val="26"/>
          <w:szCs w:val="28"/>
        </w:rPr>
        <w:t>0</w:t>
      </w:r>
      <w:r w:rsidR="004C2195">
        <w:rPr>
          <w:rFonts w:ascii="Times New Roman" w:hAnsi="Times New Roman"/>
          <w:color w:val="000000"/>
          <w:sz w:val="26"/>
          <w:szCs w:val="28"/>
        </w:rPr>
        <w:t>3</w:t>
      </w:r>
      <w:r w:rsidRPr="006661FD">
        <w:rPr>
          <w:rFonts w:ascii="Times New Roman" w:hAnsi="Times New Roman"/>
          <w:color w:val="000000"/>
          <w:sz w:val="26"/>
          <w:szCs w:val="28"/>
        </w:rPr>
        <w:t xml:space="preserve"> giải </w:t>
      </w:r>
      <w:r w:rsidR="00F941D7">
        <w:rPr>
          <w:rFonts w:ascii="Times New Roman" w:hAnsi="Times New Roman"/>
          <w:color w:val="000000"/>
          <w:sz w:val="26"/>
          <w:szCs w:val="28"/>
        </w:rPr>
        <w:t>ba</w:t>
      </w:r>
      <w:r w:rsidRPr="006661FD">
        <w:rPr>
          <w:rFonts w:ascii="Times New Roman" w:hAnsi="Times New Roman"/>
          <w:color w:val="000000"/>
          <w:sz w:val="26"/>
          <w:szCs w:val="28"/>
        </w:rPr>
        <w:t>: 300.000đ</w:t>
      </w:r>
    </w:p>
    <w:p w:rsidR="004C2195" w:rsidRPr="006661FD" w:rsidRDefault="004C2195" w:rsidP="006661FD">
      <w:pPr>
        <w:pStyle w:val="ListParagraph"/>
        <w:numPr>
          <w:ilvl w:val="0"/>
          <w:numId w:val="2"/>
        </w:numPr>
        <w:spacing w:line="324" w:lineRule="auto"/>
        <w:ind w:left="0" w:firstLine="567"/>
        <w:jc w:val="both"/>
        <w:rPr>
          <w:rFonts w:ascii="Times New Roman" w:hAnsi="Times New Roman"/>
          <w:color w:val="000000"/>
          <w:sz w:val="26"/>
          <w:szCs w:val="28"/>
        </w:rPr>
      </w:pPr>
      <w:r>
        <w:rPr>
          <w:rFonts w:ascii="Times New Roman" w:hAnsi="Times New Roman"/>
          <w:color w:val="000000"/>
          <w:sz w:val="26"/>
          <w:szCs w:val="28"/>
        </w:rPr>
        <w:t xml:space="preserve"> 01 giải phong cách: 300.000đ</w:t>
      </w:r>
    </w:p>
    <w:p w:rsidR="0064723B" w:rsidRPr="006661FD" w:rsidRDefault="0064723B" w:rsidP="006661FD">
      <w:pPr>
        <w:pStyle w:val="ListParagraph"/>
        <w:spacing w:line="324" w:lineRule="auto"/>
        <w:ind w:left="0" w:firstLine="567"/>
        <w:jc w:val="both"/>
        <w:rPr>
          <w:rFonts w:ascii="Times New Roman" w:hAnsi="Times New Roman"/>
          <w:b/>
          <w:color w:val="000000"/>
          <w:sz w:val="26"/>
          <w:szCs w:val="28"/>
        </w:rPr>
      </w:pPr>
      <w:r w:rsidRPr="006661FD">
        <w:rPr>
          <w:rFonts w:ascii="Times New Roman" w:hAnsi="Times New Roman"/>
          <w:b/>
          <w:color w:val="000000"/>
          <w:sz w:val="26"/>
          <w:szCs w:val="28"/>
        </w:rPr>
        <w:t>3.2. Thể dục thể thao.</w:t>
      </w:r>
    </w:p>
    <w:p w:rsidR="0064723B" w:rsidRPr="006661FD" w:rsidRDefault="0064723B" w:rsidP="006661FD">
      <w:pPr>
        <w:pStyle w:val="ListParagraph"/>
        <w:spacing w:line="324" w:lineRule="auto"/>
        <w:ind w:left="0" w:firstLine="567"/>
        <w:jc w:val="both"/>
        <w:rPr>
          <w:rFonts w:ascii="Times New Roman" w:hAnsi="Times New Roman"/>
          <w:color w:val="000000"/>
          <w:sz w:val="26"/>
          <w:szCs w:val="28"/>
        </w:rPr>
      </w:pPr>
      <w:r w:rsidRPr="006661FD">
        <w:rPr>
          <w:rFonts w:ascii="Times New Roman" w:hAnsi="Times New Roman"/>
          <w:color w:val="000000"/>
          <w:sz w:val="26"/>
          <w:szCs w:val="28"/>
        </w:rPr>
        <w:t>* Thành lập đội tham gia thi đấu:</w:t>
      </w:r>
    </w:p>
    <w:tbl>
      <w:tblPr>
        <w:tblW w:w="6121" w:type="dxa"/>
        <w:jc w:val="center"/>
        <w:tblInd w:w="93" w:type="dxa"/>
        <w:tblLook w:val="04A0" w:firstRow="1" w:lastRow="0" w:firstColumn="1" w:lastColumn="0" w:noHBand="0" w:noVBand="1"/>
      </w:tblPr>
      <w:tblGrid>
        <w:gridCol w:w="1101"/>
        <w:gridCol w:w="5020"/>
      </w:tblGrid>
      <w:tr w:rsidR="0064723B" w:rsidRPr="00A948E3" w:rsidTr="00567740">
        <w:trPr>
          <w:trHeight w:val="300"/>
          <w:jc w:val="center"/>
        </w:trPr>
        <w:tc>
          <w:tcPr>
            <w:tcW w:w="6121" w:type="dxa"/>
            <w:gridSpan w:val="2"/>
            <w:tcBorders>
              <w:top w:val="nil"/>
              <w:left w:val="nil"/>
              <w:bottom w:val="single" w:sz="4" w:space="0" w:color="auto"/>
              <w:right w:val="nil"/>
            </w:tcBorders>
            <w:shd w:val="clear" w:color="auto" w:fill="auto"/>
            <w:noWrap/>
            <w:vAlign w:val="bottom"/>
            <w:hideMark/>
          </w:tcPr>
          <w:p w:rsidR="0064723B" w:rsidRPr="00A948E3" w:rsidRDefault="0064723B" w:rsidP="00567740">
            <w:pPr>
              <w:spacing w:line="324" w:lineRule="auto"/>
              <w:ind w:firstLine="709"/>
              <w:jc w:val="both"/>
              <w:rPr>
                <w:b/>
                <w:spacing w:val="-2"/>
                <w:szCs w:val="28"/>
              </w:rPr>
            </w:pPr>
            <w:r w:rsidRPr="00A948E3">
              <w:rPr>
                <w:b/>
                <w:spacing w:val="-2"/>
                <w:szCs w:val="28"/>
              </w:rPr>
              <w:t>DANH SÁCH CÁC ĐỘI THI</w:t>
            </w:r>
          </w:p>
        </w:tc>
      </w:tr>
      <w:tr w:rsidR="0064723B" w:rsidRPr="006661FD" w:rsidTr="006661FD">
        <w:trPr>
          <w:trHeight w:val="357"/>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64723B" w:rsidRPr="006661FD" w:rsidRDefault="0064723B" w:rsidP="006661FD">
            <w:pPr>
              <w:spacing w:line="240" w:lineRule="auto"/>
              <w:jc w:val="center"/>
              <w:rPr>
                <w:spacing w:val="-2"/>
                <w:sz w:val="26"/>
                <w:szCs w:val="28"/>
              </w:rPr>
            </w:pPr>
            <w:r w:rsidRPr="006661FD">
              <w:rPr>
                <w:spacing w:val="-2"/>
                <w:sz w:val="26"/>
                <w:szCs w:val="28"/>
              </w:rPr>
              <w:t>1</w:t>
            </w:r>
          </w:p>
        </w:tc>
        <w:tc>
          <w:tcPr>
            <w:tcW w:w="5020" w:type="dxa"/>
            <w:tcBorders>
              <w:top w:val="nil"/>
              <w:left w:val="nil"/>
              <w:bottom w:val="single" w:sz="4" w:space="0" w:color="auto"/>
              <w:right w:val="single" w:sz="4" w:space="0" w:color="auto"/>
            </w:tcBorders>
            <w:shd w:val="clear" w:color="auto" w:fill="auto"/>
            <w:noWrap/>
            <w:vAlign w:val="bottom"/>
          </w:tcPr>
          <w:p w:rsidR="0064723B" w:rsidRPr="006661FD" w:rsidRDefault="0064723B" w:rsidP="006661FD">
            <w:pPr>
              <w:spacing w:line="240" w:lineRule="auto"/>
              <w:rPr>
                <w:spacing w:val="-2"/>
                <w:sz w:val="26"/>
                <w:szCs w:val="28"/>
              </w:rPr>
            </w:pPr>
            <w:r w:rsidRPr="006661FD">
              <w:rPr>
                <w:spacing w:val="-2"/>
                <w:sz w:val="26"/>
                <w:szCs w:val="28"/>
              </w:rPr>
              <w:t>KTA – K14</w:t>
            </w:r>
          </w:p>
        </w:tc>
      </w:tr>
      <w:tr w:rsidR="0064723B" w:rsidRPr="006661FD" w:rsidTr="006661FD">
        <w:trPr>
          <w:trHeight w:val="307"/>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64723B" w:rsidRPr="006661FD" w:rsidRDefault="0064723B" w:rsidP="006661FD">
            <w:pPr>
              <w:spacing w:line="240" w:lineRule="auto"/>
              <w:jc w:val="center"/>
              <w:rPr>
                <w:spacing w:val="-2"/>
                <w:sz w:val="26"/>
                <w:szCs w:val="28"/>
              </w:rPr>
            </w:pPr>
            <w:r w:rsidRPr="006661FD">
              <w:rPr>
                <w:spacing w:val="-2"/>
                <w:sz w:val="26"/>
                <w:szCs w:val="28"/>
              </w:rPr>
              <w:t>2</w:t>
            </w:r>
          </w:p>
        </w:tc>
        <w:tc>
          <w:tcPr>
            <w:tcW w:w="5020" w:type="dxa"/>
            <w:tcBorders>
              <w:top w:val="nil"/>
              <w:left w:val="nil"/>
              <w:bottom w:val="single" w:sz="4" w:space="0" w:color="auto"/>
              <w:right w:val="single" w:sz="4" w:space="0" w:color="auto"/>
            </w:tcBorders>
            <w:shd w:val="clear" w:color="auto" w:fill="auto"/>
            <w:noWrap/>
          </w:tcPr>
          <w:p w:rsidR="0064723B" w:rsidRPr="006661FD" w:rsidRDefault="0064723B" w:rsidP="006661FD">
            <w:pPr>
              <w:spacing w:line="240" w:lineRule="auto"/>
              <w:rPr>
                <w:sz w:val="26"/>
              </w:rPr>
            </w:pPr>
            <w:r w:rsidRPr="006661FD">
              <w:rPr>
                <w:spacing w:val="-2"/>
                <w:sz w:val="26"/>
                <w:szCs w:val="28"/>
              </w:rPr>
              <w:t>KTB – K14</w:t>
            </w:r>
          </w:p>
        </w:tc>
      </w:tr>
      <w:tr w:rsidR="0064723B" w:rsidRPr="006661FD" w:rsidTr="00567740">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64723B" w:rsidRPr="006661FD" w:rsidRDefault="0064723B" w:rsidP="006661FD">
            <w:pPr>
              <w:spacing w:line="240" w:lineRule="auto"/>
              <w:jc w:val="center"/>
              <w:rPr>
                <w:spacing w:val="-2"/>
                <w:sz w:val="26"/>
                <w:szCs w:val="28"/>
              </w:rPr>
            </w:pPr>
            <w:r w:rsidRPr="006661FD">
              <w:rPr>
                <w:spacing w:val="-2"/>
                <w:sz w:val="26"/>
                <w:szCs w:val="28"/>
              </w:rPr>
              <w:t>3</w:t>
            </w:r>
          </w:p>
        </w:tc>
        <w:tc>
          <w:tcPr>
            <w:tcW w:w="5020" w:type="dxa"/>
            <w:tcBorders>
              <w:top w:val="nil"/>
              <w:left w:val="nil"/>
              <w:bottom w:val="single" w:sz="4" w:space="0" w:color="auto"/>
              <w:right w:val="single" w:sz="4" w:space="0" w:color="auto"/>
            </w:tcBorders>
            <w:shd w:val="clear" w:color="auto" w:fill="auto"/>
            <w:noWrap/>
          </w:tcPr>
          <w:p w:rsidR="0064723B" w:rsidRPr="006661FD" w:rsidRDefault="0064723B" w:rsidP="006661FD">
            <w:pPr>
              <w:spacing w:line="240" w:lineRule="auto"/>
              <w:rPr>
                <w:sz w:val="26"/>
              </w:rPr>
            </w:pPr>
            <w:r w:rsidRPr="006661FD">
              <w:rPr>
                <w:spacing w:val="-2"/>
                <w:sz w:val="26"/>
                <w:szCs w:val="28"/>
              </w:rPr>
              <w:t>KTC – K14</w:t>
            </w:r>
          </w:p>
        </w:tc>
      </w:tr>
      <w:tr w:rsidR="0064723B" w:rsidRPr="006661FD" w:rsidTr="00567740">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64723B" w:rsidRPr="006661FD" w:rsidRDefault="0064723B" w:rsidP="006661FD">
            <w:pPr>
              <w:spacing w:line="240" w:lineRule="auto"/>
              <w:jc w:val="center"/>
              <w:rPr>
                <w:spacing w:val="-2"/>
                <w:sz w:val="26"/>
                <w:szCs w:val="28"/>
              </w:rPr>
            </w:pPr>
            <w:r w:rsidRPr="006661FD">
              <w:rPr>
                <w:spacing w:val="-2"/>
                <w:sz w:val="26"/>
                <w:szCs w:val="28"/>
              </w:rPr>
              <w:t>4</w:t>
            </w:r>
          </w:p>
        </w:tc>
        <w:tc>
          <w:tcPr>
            <w:tcW w:w="5020" w:type="dxa"/>
            <w:tcBorders>
              <w:top w:val="nil"/>
              <w:left w:val="nil"/>
              <w:bottom w:val="single" w:sz="4" w:space="0" w:color="auto"/>
              <w:right w:val="single" w:sz="4" w:space="0" w:color="auto"/>
            </w:tcBorders>
            <w:shd w:val="clear" w:color="auto" w:fill="auto"/>
            <w:noWrap/>
            <w:vAlign w:val="bottom"/>
          </w:tcPr>
          <w:p w:rsidR="0064723B" w:rsidRPr="006661FD" w:rsidRDefault="0064723B" w:rsidP="006661FD">
            <w:pPr>
              <w:spacing w:line="240" w:lineRule="auto"/>
              <w:rPr>
                <w:spacing w:val="-2"/>
                <w:sz w:val="26"/>
                <w:szCs w:val="28"/>
              </w:rPr>
            </w:pPr>
            <w:r w:rsidRPr="006661FD">
              <w:rPr>
                <w:spacing w:val="-2"/>
                <w:sz w:val="26"/>
                <w:szCs w:val="28"/>
              </w:rPr>
              <w:t>Tin + QTKD + TK – K14</w:t>
            </w:r>
          </w:p>
        </w:tc>
      </w:tr>
      <w:tr w:rsidR="0064723B" w:rsidRPr="006661FD" w:rsidTr="00567740">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64723B" w:rsidRPr="006661FD" w:rsidRDefault="0064723B" w:rsidP="006661FD">
            <w:pPr>
              <w:spacing w:line="240" w:lineRule="auto"/>
              <w:jc w:val="center"/>
              <w:rPr>
                <w:spacing w:val="-2"/>
                <w:sz w:val="26"/>
                <w:szCs w:val="28"/>
              </w:rPr>
            </w:pPr>
            <w:r w:rsidRPr="006661FD">
              <w:rPr>
                <w:spacing w:val="-2"/>
                <w:sz w:val="26"/>
                <w:szCs w:val="28"/>
              </w:rPr>
              <w:t>5</w:t>
            </w:r>
          </w:p>
        </w:tc>
        <w:tc>
          <w:tcPr>
            <w:tcW w:w="5020" w:type="dxa"/>
            <w:tcBorders>
              <w:top w:val="nil"/>
              <w:left w:val="nil"/>
              <w:bottom w:val="single" w:sz="4" w:space="0" w:color="auto"/>
              <w:right w:val="single" w:sz="4" w:space="0" w:color="auto"/>
            </w:tcBorders>
            <w:shd w:val="clear" w:color="auto" w:fill="auto"/>
            <w:noWrap/>
            <w:vAlign w:val="bottom"/>
          </w:tcPr>
          <w:p w:rsidR="0064723B" w:rsidRPr="006661FD" w:rsidRDefault="0064723B" w:rsidP="006661FD">
            <w:pPr>
              <w:spacing w:line="240" w:lineRule="auto"/>
              <w:rPr>
                <w:spacing w:val="-2"/>
                <w:sz w:val="26"/>
                <w:szCs w:val="28"/>
              </w:rPr>
            </w:pPr>
            <w:r w:rsidRPr="006661FD">
              <w:rPr>
                <w:spacing w:val="-2"/>
                <w:sz w:val="26"/>
                <w:szCs w:val="28"/>
              </w:rPr>
              <w:t>Khóa 15 A</w:t>
            </w:r>
          </w:p>
        </w:tc>
      </w:tr>
      <w:tr w:rsidR="0064723B" w:rsidRPr="006661FD" w:rsidTr="00567740">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64723B" w:rsidRPr="006661FD" w:rsidRDefault="0064723B" w:rsidP="006661FD">
            <w:pPr>
              <w:spacing w:line="240" w:lineRule="auto"/>
              <w:jc w:val="center"/>
              <w:rPr>
                <w:spacing w:val="-2"/>
                <w:sz w:val="26"/>
                <w:szCs w:val="28"/>
              </w:rPr>
            </w:pPr>
            <w:r w:rsidRPr="006661FD">
              <w:rPr>
                <w:spacing w:val="-2"/>
                <w:sz w:val="26"/>
                <w:szCs w:val="28"/>
              </w:rPr>
              <w:t>6</w:t>
            </w:r>
          </w:p>
        </w:tc>
        <w:tc>
          <w:tcPr>
            <w:tcW w:w="5020" w:type="dxa"/>
            <w:tcBorders>
              <w:top w:val="nil"/>
              <w:left w:val="nil"/>
              <w:bottom w:val="single" w:sz="4" w:space="0" w:color="auto"/>
              <w:right w:val="single" w:sz="4" w:space="0" w:color="auto"/>
            </w:tcBorders>
            <w:shd w:val="clear" w:color="auto" w:fill="auto"/>
            <w:noWrap/>
            <w:vAlign w:val="bottom"/>
          </w:tcPr>
          <w:p w:rsidR="0064723B" w:rsidRPr="006661FD" w:rsidRDefault="0064723B" w:rsidP="006661FD">
            <w:pPr>
              <w:spacing w:line="240" w:lineRule="auto"/>
              <w:rPr>
                <w:spacing w:val="-2"/>
                <w:sz w:val="26"/>
                <w:szCs w:val="28"/>
              </w:rPr>
            </w:pPr>
            <w:r w:rsidRPr="006661FD">
              <w:rPr>
                <w:spacing w:val="-2"/>
                <w:sz w:val="26"/>
                <w:szCs w:val="28"/>
              </w:rPr>
              <w:t>Khóa 15 B</w:t>
            </w:r>
          </w:p>
        </w:tc>
      </w:tr>
      <w:tr w:rsidR="0064723B" w:rsidRPr="006661FD" w:rsidTr="00567740">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64723B" w:rsidRPr="006661FD" w:rsidRDefault="0064723B" w:rsidP="006661FD">
            <w:pPr>
              <w:spacing w:line="240" w:lineRule="auto"/>
              <w:jc w:val="center"/>
              <w:rPr>
                <w:spacing w:val="-2"/>
                <w:sz w:val="26"/>
                <w:szCs w:val="28"/>
              </w:rPr>
            </w:pPr>
            <w:r w:rsidRPr="006661FD">
              <w:rPr>
                <w:spacing w:val="-2"/>
                <w:sz w:val="26"/>
                <w:szCs w:val="28"/>
              </w:rPr>
              <w:t>7</w:t>
            </w:r>
          </w:p>
        </w:tc>
        <w:tc>
          <w:tcPr>
            <w:tcW w:w="5020" w:type="dxa"/>
            <w:tcBorders>
              <w:top w:val="nil"/>
              <w:left w:val="nil"/>
              <w:bottom w:val="single" w:sz="4" w:space="0" w:color="auto"/>
              <w:right w:val="single" w:sz="4" w:space="0" w:color="auto"/>
            </w:tcBorders>
            <w:shd w:val="clear" w:color="auto" w:fill="auto"/>
            <w:noWrap/>
            <w:vAlign w:val="bottom"/>
          </w:tcPr>
          <w:p w:rsidR="0064723B" w:rsidRPr="006661FD" w:rsidRDefault="0064723B" w:rsidP="006661FD">
            <w:pPr>
              <w:spacing w:line="240" w:lineRule="auto"/>
              <w:rPr>
                <w:spacing w:val="-2"/>
                <w:sz w:val="26"/>
                <w:szCs w:val="28"/>
              </w:rPr>
            </w:pPr>
            <w:r w:rsidRPr="006661FD">
              <w:rPr>
                <w:spacing w:val="-2"/>
                <w:sz w:val="26"/>
                <w:szCs w:val="28"/>
              </w:rPr>
              <w:t>Khóa 15 C</w:t>
            </w:r>
          </w:p>
        </w:tc>
      </w:tr>
    </w:tbl>
    <w:p w:rsidR="0064723B" w:rsidRPr="006661FD" w:rsidRDefault="0064723B" w:rsidP="006661FD">
      <w:pPr>
        <w:numPr>
          <w:ilvl w:val="0"/>
          <w:numId w:val="4"/>
        </w:numPr>
        <w:tabs>
          <w:tab w:val="left" w:pos="567"/>
        </w:tabs>
        <w:spacing w:after="0" w:line="324" w:lineRule="auto"/>
        <w:ind w:left="0" w:firstLine="567"/>
        <w:jc w:val="both"/>
        <w:rPr>
          <w:b/>
          <w:bCs/>
          <w:spacing w:val="-2"/>
          <w:sz w:val="26"/>
          <w:szCs w:val="28"/>
        </w:rPr>
      </w:pPr>
      <w:r w:rsidRPr="006661FD">
        <w:rPr>
          <w:b/>
          <w:bCs/>
          <w:spacing w:val="-2"/>
          <w:sz w:val="26"/>
          <w:szCs w:val="28"/>
        </w:rPr>
        <w:t xml:space="preserve">Bóng chuyền hơi: </w:t>
      </w:r>
    </w:p>
    <w:p w:rsidR="0064723B" w:rsidRPr="006661FD" w:rsidRDefault="0064723B" w:rsidP="006661FD">
      <w:pPr>
        <w:numPr>
          <w:ilvl w:val="0"/>
          <w:numId w:val="5"/>
        </w:numPr>
        <w:tabs>
          <w:tab w:val="left" w:pos="567"/>
          <w:tab w:val="left" w:pos="851"/>
        </w:tabs>
        <w:spacing w:after="0" w:line="324" w:lineRule="auto"/>
        <w:ind w:left="0" w:firstLine="567"/>
        <w:jc w:val="both"/>
        <w:rPr>
          <w:b/>
          <w:bCs/>
          <w:spacing w:val="-2"/>
          <w:sz w:val="26"/>
          <w:szCs w:val="28"/>
        </w:rPr>
      </w:pPr>
      <w:r w:rsidRPr="006661FD">
        <w:rPr>
          <w:bCs/>
          <w:spacing w:val="-2"/>
          <w:sz w:val="26"/>
          <w:szCs w:val="28"/>
        </w:rPr>
        <w:t>Số lượng người: 2 nam 3 nữ</w:t>
      </w:r>
    </w:p>
    <w:p w:rsidR="0064723B" w:rsidRPr="006661FD" w:rsidRDefault="0064723B" w:rsidP="006661FD">
      <w:pPr>
        <w:numPr>
          <w:ilvl w:val="0"/>
          <w:numId w:val="5"/>
        </w:numPr>
        <w:tabs>
          <w:tab w:val="left" w:pos="567"/>
          <w:tab w:val="left" w:pos="851"/>
        </w:tabs>
        <w:spacing w:after="0" w:line="324" w:lineRule="auto"/>
        <w:ind w:left="0" w:firstLine="567"/>
        <w:jc w:val="both"/>
        <w:rPr>
          <w:b/>
          <w:bCs/>
          <w:spacing w:val="-2"/>
          <w:sz w:val="26"/>
          <w:szCs w:val="28"/>
        </w:rPr>
      </w:pPr>
      <w:r w:rsidRPr="006661FD">
        <w:rPr>
          <w:bCs/>
          <w:spacing w:val="-2"/>
          <w:sz w:val="26"/>
          <w:szCs w:val="28"/>
        </w:rPr>
        <w:t xml:space="preserve">Hình thức: </w:t>
      </w:r>
      <w:r w:rsidRPr="006661FD">
        <w:rPr>
          <w:sz w:val="26"/>
          <w:szCs w:val="28"/>
        </w:rPr>
        <w:t xml:space="preserve"> bốc thăm chia bảng</w:t>
      </w:r>
    </w:p>
    <w:p w:rsidR="0064723B" w:rsidRPr="006661FD" w:rsidRDefault="0064723B" w:rsidP="006661FD">
      <w:pPr>
        <w:pStyle w:val="ListParagraph"/>
        <w:numPr>
          <w:ilvl w:val="0"/>
          <w:numId w:val="5"/>
        </w:numPr>
        <w:tabs>
          <w:tab w:val="left" w:pos="567"/>
        </w:tabs>
        <w:spacing w:line="324" w:lineRule="auto"/>
        <w:ind w:left="0" w:firstLine="567"/>
        <w:jc w:val="both"/>
        <w:rPr>
          <w:rFonts w:ascii="Times New Roman" w:hAnsi="Times New Roman"/>
          <w:sz w:val="26"/>
          <w:szCs w:val="28"/>
        </w:rPr>
      </w:pPr>
      <w:r w:rsidRPr="006661FD">
        <w:rPr>
          <w:rFonts w:ascii="Times New Roman" w:hAnsi="Times New Roman"/>
          <w:sz w:val="26"/>
          <w:szCs w:val="28"/>
        </w:rPr>
        <w:t>Luyện tập: các buổi sáng và buổi chiều trong tuần (ngoài giờ học)</w:t>
      </w:r>
    </w:p>
    <w:p w:rsidR="0064723B" w:rsidRPr="006661FD" w:rsidRDefault="0064723B" w:rsidP="006661FD">
      <w:pPr>
        <w:pStyle w:val="ListParagraph"/>
        <w:numPr>
          <w:ilvl w:val="0"/>
          <w:numId w:val="5"/>
        </w:numPr>
        <w:tabs>
          <w:tab w:val="left" w:pos="567"/>
        </w:tabs>
        <w:spacing w:line="324" w:lineRule="auto"/>
        <w:ind w:left="0" w:firstLine="567"/>
        <w:jc w:val="both"/>
        <w:rPr>
          <w:rFonts w:ascii="Times New Roman" w:hAnsi="Times New Roman"/>
          <w:sz w:val="26"/>
          <w:szCs w:val="28"/>
        </w:rPr>
      </w:pPr>
      <w:r w:rsidRPr="006661FD">
        <w:rPr>
          <w:rFonts w:ascii="Times New Roman" w:hAnsi="Times New Roman"/>
          <w:sz w:val="26"/>
          <w:szCs w:val="28"/>
        </w:rPr>
        <w:t>Thi đấu: 13.30h ngày 12/11/2019 tại sân bóng Ký túc xá</w:t>
      </w:r>
    </w:p>
    <w:p w:rsidR="0064723B" w:rsidRPr="006661FD" w:rsidRDefault="0064723B" w:rsidP="006661FD">
      <w:pPr>
        <w:numPr>
          <w:ilvl w:val="0"/>
          <w:numId w:val="4"/>
        </w:numPr>
        <w:tabs>
          <w:tab w:val="left" w:pos="567"/>
        </w:tabs>
        <w:spacing w:after="0" w:line="324" w:lineRule="auto"/>
        <w:ind w:left="0" w:firstLine="567"/>
        <w:jc w:val="both"/>
        <w:rPr>
          <w:b/>
          <w:bCs/>
          <w:spacing w:val="-2"/>
          <w:sz w:val="26"/>
          <w:szCs w:val="28"/>
        </w:rPr>
      </w:pPr>
      <w:r w:rsidRPr="006661FD">
        <w:rPr>
          <w:b/>
          <w:bCs/>
          <w:spacing w:val="-2"/>
          <w:sz w:val="26"/>
          <w:szCs w:val="28"/>
        </w:rPr>
        <w:t>Kéo co:</w:t>
      </w:r>
    </w:p>
    <w:p w:rsidR="0064723B" w:rsidRPr="006661FD" w:rsidRDefault="0064723B" w:rsidP="006661FD">
      <w:pPr>
        <w:numPr>
          <w:ilvl w:val="0"/>
          <w:numId w:val="5"/>
        </w:numPr>
        <w:tabs>
          <w:tab w:val="left" w:pos="567"/>
          <w:tab w:val="left" w:pos="851"/>
        </w:tabs>
        <w:spacing w:after="0" w:line="324" w:lineRule="auto"/>
        <w:ind w:left="0" w:firstLine="567"/>
        <w:jc w:val="both"/>
        <w:rPr>
          <w:sz w:val="26"/>
          <w:szCs w:val="28"/>
        </w:rPr>
      </w:pPr>
      <w:r w:rsidRPr="006661FD">
        <w:rPr>
          <w:sz w:val="26"/>
          <w:szCs w:val="28"/>
        </w:rPr>
        <w:t>Mỗi đội cử ra 8 thành viên nữ tham gia</w:t>
      </w:r>
    </w:p>
    <w:p w:rsidR="0064723B" w:rsidRPr="006661FD" w:rsidRDefault="0064723B" w:rsidP="006661FD">
      <w:pPr>
        <w:numPr>
          <w:ilvl w:val="0"/>
          <w:numId w:val="5"/>
        </w:numPr>
        <w:tabs>
          <w:tab w:val="left" w:pos="567"/>
          <w:tab w:val="left" w:pos="851"/>
        </w:tabs>
        <w:spacing w:after="0" w:line="324" w:lineRule="auto"/>
        <w:ind w:left="0" w:firstLine="567"/>
        <w:jc w:val="both"/>
        <w:rPr>
          <w:b/>
          <w:bCs/>
          <w:spacing w:val="-2"/>
          <w:sz w:val="26"/>
          <w:szCs w:val="28"/>
        </w:rPr>
      </w:pPr>
      <w:r w:rsidRPr="006661FD">
        <w:rPr>
          <w:bCs/>
          <w:spacing w:val="-2"/>
          <w:sz w:val="26"/>
          <w:szCs w:val="28"/>
        </w:rPr>
        <w:t xml:space="preserve">Hình thức: </w:t>
      </w:r>
      <w:r w:rsidRPr="006661FD">
        <w:rPr>
          <w:sz w:val="26"/>
          <w:szCs w:val="28"/>
        </w:rPr>
        <w:t xml:space="preserve"> đấu loại trực tiếp</w:t>
      </w:r>
    </w:p>
    <w:p w:rsidR="0064723B" w:rsidRPr="006661FD" w:rsidRDefault="0064723B" w:rsidP="006661FD">
      <w:pPr>
        <w:numPr>
          <w:ilvl w:val="0"/>
          <w:numId w:val="5"/>
        </w:numPr>
        <w:tabs>
          <w:tab w:val="left" w:pos="567"/>
          <w:tab w:val="left" w:pos="851"/>
        </w:tabs>
        <w:spacing w:after="0" w:line="324" w:lineRule="auto"/>
        <w:ind w:left="0" w:firstLine="567"/>
        <w:jc w:val="both"/>
        <w:rPr>
          <w:sz w:val="26"/>
          <w:szCs w:val="28"/>
        </w:rPr>
      </w:pPr>
      <w:r w:rsidRPr="006661FD">
        <w:rPr>
          <w:sz w:val="26"/>
          <w:szCs w:val="28"/>
        </w:rPr>
        <w:t>Thời gian: 13.30 chiều ngày 5/11/2019 tại sân nhà hiệu bộ</w:t>
      </w:r>
    </w:p>
    <w:p w:rsidR="0064723B" w:rsidRPr="006661FD" w:rsidRDefault="0064723B" w:rsidP="006661FD">
      <w:pPr>
        <w:pStyle w:val="ListParagraph"/>
        <w:spacing w:line="324" w:lineRule="auto"/>
        <w:ind w:left="567"/>
        <w:jc w:val="both"/>
        <w:rPr>
          <w:rFonts w:ascii="Times New Roman" w:hAnsi="Times New Roman"/>
          <w:b/>
          <w:color w:val="000000"/>
          <w:sz w:val="26"/>
          <w:szCs w:val="28"/>
        </w:rPr>
      </w:pPr>
      <w:r w:rsidRPr="006661FD">
        <w:rPr>
          <w:rFonts w:ascii="Times New Roman" w:hAnsi="Times New Roman"/>
          <w:b/>
          <w:color w:val="000000"/>
          <w:sz w:val="26"/>
          <w:szCs w:val="28"/>
        </w:rPr>
        <w:t>*</w:t>
      </w:r>
      <w:r w:rsidR="006661FD" w:rsidRPr="006661FD">
        <w:rPr>
          <w:rFonts w:ascii="Times New Roman" w:hAnsi="Times New Roman"/>
          <w:b/>
          <w:color w:val="000000"/>
          <w:sz w:val="26"/>
          <w:szCs w:val="28"/>
        </w:rPr>
        <w:t xml:space="preserve"> </w:t>
      </w:r>
      <w:r w:rsidRPr="006661FD">
        <w:rPr>
          <w:rFonts w:ascii="Times New Roman" w:hAnsi="Times New Roman"/>
          <w:b/>
          <w:color w:val="000000"/>
          <w:sz w:val="26"/>
          <w:szCs w:val="28"/>
        </w:rPr>
        <w:t>Cơ cấu giải:</w:t>
      </w:r>
    </w:p>
    <w:tbl>
      <w:tblPr>
        <w:tblW w:w="7025" w:type="dxa"/>
        <w:jc w:val="center"/>
        <w:tblInd w:w="93" w:type="dxa"/>
        <w:tblLook w:val="04A0" w:firstRow="1" w:lastRow="0" w:firstColumn="1" w:lastColumn="0" w:noHBand="0" w:noVBand="1"/>
      </w:tblPr>
      <w:tblGrid>
        <w:gridCol w:w="3056"/>
        <w:gridCol w:w="3544"/>
        <w:gridCol w:w="425"/>
      </w:tblGrid>
      <w:tr w:rsidR="0064723B" w:rsidRPr="00F13253" w:rsidTr="006661FD">
        <w:trPr>
          <w:trHeight w:val="300"/>
          <w:jc w:val="center"/>
        </w:trPr>
        <w:tc>
          <w:tcPr>
            <w:tcW w:w="3056" w:type="dxa"/>
            <w:shd w:val="clear" w:color="auto" w:fill="auto"/>
            <w:noWrap/>
            <w:vAlign w:val="bottom"/>
            <w:hideMark/>
          </w:tcPr>
          <w:p w:rsidR="0064723B" w:rsidRPr="006661FD" w:rsidRDefault="0064723B" w:rsidP="006661FD">
            <w:pPr>
              <w:tabs>
                <w:tab w:val="left" w:pos="49"/>
              </w:tabs>
              <w:spacing w:line="240" w:lineRule="auto"/>
              <w:jc w:val="both"/>
              <w:rPr>
                <w:b/>
                <w:i/>
                <w:sz w:val="26"/>
                <w:szCs w:val="28"/>
              </w:rPr>
            </w:pPr>
          </w:p>
        </w:tc>
        <w:tc>
          <w:tcPr>
            <w:tcW w:w="3544" w:type="dxa"/>
            <w:shd w:val="clear" w:color="auto" w:fill="auto"/>
            <w:noWrap/>
            <w:vAlign w:val="bottom"/>
            <w:hideMark/>
          </w:tcPr>
          <w:p w:rsidR="0064723B" w:rsidRPr="006661FD" w:rsidRDefault="0064723B" w:rsidP="006661FD">
            <w:pPr>
              <w:tabs>
                <w:tab w:val="left" w:pos="49"/>
              </w:tabs>
              <w:spacing w:line="240" w:lineRule="auto"/>
              <w:ind w:left="191"/>
              <w:jc w:val="both"/>
              <w:rPr>
                <w:b/>
                <w:i/>
                <w:sz w:val="26"/>
                <w:szCs w:val="28"/>
              </w:rPr>
            </w:pPr>
          </w:p>
        </w:tc>
        <w:tc>
          <w:tcPr>
            <w:tcW w:w="425" w:type="dxa"/>
            <w:shd w:val="clear" w:color="auto" w:fill="auto"/>
            <w:noWrap/>
            <w:vAlign w:val="bottom"/>
          </w:tcPr>
          <w:p w:rsidR="0064723B" w:rsidRPr="006661FD" w:rsidRDefault="0064723B" w:rsidP="006661FD">
            <w:pPr>
              <w:tabs>
                <w:tab w:val="left" w:pos="49"/>
              </w:tabs>
              <w:spacing w:line="240" w:lineRule="auto"/>
              <w:ind w:left="191"/>
              <w:jc w:val="right"/>
              <w:rPr>
                <w:b/>
                <w:i/>
                <w:sz w:val="26"/>
                <w:szCs w:val="28"/>
              </w:rPr>
            </w:pPr>
          </w:p>
        </w:tc>
      </w:tr>
      <w:tr w:rsidR="0064723B" w:rsidRPr="00F13253" w:rsidTr="006661FD">
        <w:trPr>
          <w:trHeight w:val="300"/>
          <w:jc w:val="center"/>
        </w:trPr>
        <w:tc>
          <w:tcPr>
            <w:tcW w:w="7025" w:type="dxa"/>
            <w:gridSpan w:val="3"/>
            <w:shd w:val="clear" w:color="auto" w:fill="auto"/>
            <w:noWrap/>
            <w:vAlign w:val="bottom"/>
            <w:hideMark/>
          </w:tcPr>
          <w:p w:rsidR="0064723B" w:rsidRPr="006661FD" w:rsidRDefault="0064723B" w:rsidP="006661FD">
            <w:pPr>
              <w:pStyle w:val="ListParagraph"/>
              <w:numPr>
                <w:ilvl w:val="0"/>
                <w:numId w:val="7"/>
              </w:numPr>
              <w:tabs>
                <w:tab w:val="left" w:pos="49"/>
              </w:tabs>
              <w:jc w:val="both"/>
              <w:rPr>
                <w:rFonts w:ascii="Times New Roman" w:hAnsi="Times New Roman"/>
                <w:i/>
                <w:sz w:val="26"/>
                <w:szCs w:val="28"/>
              </w:rPr>
            </w:pPr>
            <w:r w:rsidRPr="006661FD">
              <w:rPr>
                <w:rFonts w:ascii="Times New Roman" w:hAnsi="Times New Roman"/>
                <w:i/>
                <w:sz w:val="26"/>
                <w:szCs w:val="28"/>
              </w:rPr>
              <w:t>Gi</w:t>
            </w:r>
            <w:r w:rsidRPr="006661FD">
              <w:rPr>
                <w:rFonts w:ascii="Times New Roman" w:hAnsi="Times New Roman" w:cs="Arial"/>
                <w:i/>
                <w:sz w:val="26"/>
                <w:szCs w:val="28"/>
              </w:rPr>
              <w:t>ả</w:t>
            </w:r>
            <w:r w:rsidRPr="006661FD">
              <w:rPr>
                <w:rFonts w:ascii="Times New Roman" w:hAnsi="Times New Roman"/>
                <w:i/>
                <w:sz w:val="26"/>
                <w:szCs w:val="28"/>
              </w:rPr>
              <w:t>i b</w:t>
            </w:r>
            <w:r w:rsidRPr="006661FD">
              <w:rPr>
                <w:rFonts w:ascii="Times New Roman" w:hAnsi="Times New Roman" w:cs=".VnTime"/>
                <w:i/>
                <w:sz w:val="26"/>
                <w:szCs w:val="28"/>
              </w:rPr>
              <w:t>ó</w:t>
            </w:r>
            <w:r w:rsidRPr="006661FD">
              <w:rPr>
                <w:rFonts w:ascii="Times New Roman" w:hAnsi="Times New Roman"/>
                <w:i/>
                <w:sz w:val="26"/>
                <w:szCs w:val="28"/>
              </w:rPr>
              <w:t>ng chuy</w:t>
            </w:r>
            <w:r w:rsidRPr="006661FD">
              <w:rPr>
                <w:rFonts w:ascii="Times New Roman" w:hAnsi="Times New Roman" w:cs="Arial"/>
                <w:i/>
                <w:sz w:val="26"/>
                <w:szCs w:val="28"/>
              </w:rPr>
              <w:t>ề</w:t>
            </w:r>
            <w:r w:rsidRPr="006661FD">
              <w:rPr>
                <w:rFonts w:ascii="Times New Roman" w:hAnsi="Times New Roman"/>
                <w:i/>
                <w:sz w:val="26"/>
                <w:szCs w:val="28"/>
              </w:rPr>
              <w:t>n h</w:t>
            </w:r>
            <w:r w:rsidRPr="006661FD">
              <w:rPr>
                <w:rFonts w:ascii="Times New Roman" w:hAnsi="Times New Roman" w:cs="Arial"/>
                <w:i/>
                <w:sz w:val="26"/>
                <w:szCs w:val="28"/>
              </w:rPr>
              <w:t>ơ</w:t>
            </w:r>
            <w:r w:rsidRPr="006661FD">
              <w:rPr>
                <w:rFonts w:ascii="Times New Roman" w:hAnsi="Times New Roman"/>
                <w:i/>
                <w:sz w:val="26"/>
                <w:szCs w:val="28"/>
              </w:rPr>
              <w:t>i </w:t>
            </w:r>
          </w:p>
        </w:tc>
      </w:tr>
      <w:tr w:rsidR="0064723B" w:rsidRPr="00F13253" w:rsidTr="006661FD">
        <w:trPr>
          <w:trHeight w:val="300"/>
          <w:jc w:val="center"/>
        </w:trPr>
        <w:tc>
          <w:tcPr>
            <w:tcW w:w="3056" w:type="dxa"/>
            <w:shd w:val="clear" w:color="auto" w:fill="auto"/>
            <w:noWrap/>
            <w:vAlign w:val="bottom"/>
            <w:hideMark/>
          </w:tcPr>
          <w:p w:rsidR="0064723B" w:rsidRPr="006661FD" w:rsidRDefault="0064723B" w:rsidP="006661FD">
            <w:pPr>
              <w:pStyle w:val="ListParagraph"/>
              <w:numPr>
                <w:ilvl w:val="0"/>
                <w:numId w:val="6"/>
              </w:numPr>
              <w:tabs>
                <w:tab w:val="left" w:pos="49"/>
              </w:tabs>
              <w:jc w:val="both"/>
              <w:rPr>
                <w:rFonts w:ascii="Times New Roman" w:hAnsi="Times New Roman"/>
                <w:sz w:val="26"/>
                <w:szCs w:val="28"/>
              </w:rPr>
            </w:pPr>
            <w:r w:rsidRPr="006661FD">
              <w:rPr>
                <w:rFonts w:ascii="Times New Roman" w:hAnsi="Times New Roman"/>
                <w:sz w:val="26"/>
                <w:szCs w:val="28"/>
              </w:rPr>
              <w:t>Giải nhất</w:t>
            </w:r>
            <w:r w:rsidR="006661FD">
              <w:rPr>
                <w:rFonts w:ascii="Times New Roman" w:hAnsi="Times New Roman"/>
                <w:sz w:val="26"/>
                <w:szCs w:val="28"/>
              </w:rPr>
              <w:t>:</w:t>
            </w:r>
          </w:p>
        </w:tc>
        <w:tc>
          <w:tcPr>
            <w:tcW w:w="3544" w:type="dxa"/>
            <w:shd w:val="clear" w:color="auto" w:fill="auto"/>
            <w:noWrap/>
            <w:vAlign w:val="bottom"/>
            <w:hideMark/>
          </w:tcPr>
          <w:p w:rsidR="0064723B" w:rsidRPr="006661FD" w:rsidRDefault="006661FD" w:rsidP="006661FD">
            <w:pPr>
              <w:tabs>
                <w:tab w:val="left" w:pos="49"/>
              </w:tabs>
              <w:spacing w:line="240" w:lineRule="auto"/>
              <w:ind w:left="191"/>
              <w:jc w:val="both"/>
              <w:rPr>
                <w:sz w:val="26"/>
                <w:szCs w:val="28"/>
              </w:rPr>
            </w:pPr>
            <w:r>
              <w:rPr>
                <w:sz w:val="26"/>
                <w:szCs w:val="28"/>
              </w:rPr>
              <w:t>0</w:t>
            </w:r>
            <w:r w:rsidR="0064723B" w:rsidRPr="006661FD">
              <w:rPr>
                <w:sz w:val="26"/>
                <w:szCs w:val="28"/>
              </w:rPr>
              <w:t xml:space="preserve">1 </w:t>
            </w:r>
          </w:p>
        </w:tc>
        <w:tc>
          <w:tcPr>
            <w:tcW w:w="425" w:type="dxa"/>
            <w:shd w:val="clear" w:color="auto" w:fill="auto"/>
            <w:noWrap/>
            <w:vAlign w:val="bottom"/>
          </w:tcPr>
          <w:p w:rsidR="0064723B" w:rsidRPr="006661FD" w:rsidRDefault="0064723B" w:rsidP="006661FD">
            <w:pPr>
              <w:tabs>
                <w:tab w:val="left" w:pos="49"/>
              </w:tabs>
              <w:spacing w:line="240" w:lineRule="auto"/>
              <w:ind w:left="191"/>
              <w:jc w:val="right"/>
              <w:rPr>
                <w:sz w:val="26"/>
                <w:szCs w:val="28"/>
              </w:rPr>
            </w:pPr>
          </w:p>
        </w:tc>
      </w:tr>
      <w:tr w:rsidR="0064723B" w:rsidRPr="00F13253" w:rsidTr="006661FD">
        <w:trPr>
          <w:trHeight w:val="300"/>
          <w:jc w:val="center"/>
        </w:trPr>
        <w:tc>
          <w:tcPr>
            <w:tcW w:w="3056" w:type="dxa"/>
            <w:shd w:val="clear" w:color="auto" w:fill="auto"/>
            <w:noWrap/>
            <w:vAlign w:val="bottom"/>
            <w:hideMark/>
          </w:tcPr>
          <w:p w:rsidR="0064723B" w:rsidRPr="006661FD" w:rsidRDefault="0064723B" w:rsidP="006661FD">
            <w:pPr>
              <w:pStyle w:val="ListParagraph"/>
              <w:numPr>
                <w:ilvl w:val="0"/>
                <w:numId w:val="6"/>
              </w:numPr>
              <w:tabs>
                <w:tab w:val="left" w:pos="49"/>
              </w:tabs>
              <w:jc w:val="both"/>
              <w:rPr>
                <w:rFonts w:ascii="Times New Roman" w:hAnsi="Times New Roman"/>
                <w:sz w:val="26"/>
                <w:szCs w:val="28"/>
              </w:rPr>
            </w:pPr>
            <w:r w:rsidRPr="006661FD">
              <w:rPr>
                <w:rFonts w:ascii="Times New Roman" w:hAnsi="Times New Roman"/>
                <w:sz w:val="26"/>
                <w:szCs w:val="28"/>
              </w:rPr>
              <w:t>Giải nhì</w:t>
            </w:r>
            <w:r w:rsidR="006661FD">
              <w:rPr>
                <w:rFonts w:ascii="Times New Roman" w:hAnsi="Times New Roman"/>
                <w:sz w:val="26"/>
                <w:szCs w:val="28"/>
              </w:rPr>
              <w:t>:</w:t>
            </w:r>
          </w:p>
        </w:tc>
        <w:tc>
          <w:tcPr>
            <w:tcW w:w="3544" w:type="dxa"/>
            <w:shd w:val="clear" w:color="auto" w:fill="auto"/>
            <w:noWrap/>
            <w:vAlign w:val="bottom"/>
            <w:hideMark/>
          </w:tcPr>
          <w:p w:rsidR="0064723B" w:rsidRPr="006661FD" w:rsidRDefault="006661FD" w:rsidP="006661FD">
            <w:pPr>
              <w:tabs>
                <w:tab w:val="left" w:pos="49"/>
              </w:tabs>
              <w:spacing w:line="240" w:lineRule="auto"/>
              <w:ind w:left="191"/>
              <w:jc w:val="both"/>
              <w:rPr>
                <w:sz w:val="26"/>
                <w:szCs w:val="28"/>
              </w:rPr>
            </w:pPr>
            <w:r>
              <w:rPr>
                <w:sz w:val="26"/>
                <w:szCs w:val="28"/>
              </w:rPr>
              <w:t>01</w:t>
            </w:r>
            <w:bookmarkStart w:id="0" w:name="_GoBack"/>
            <w:bookmarkEnd w:id="0"/>
          </w:p>
        </w:tc>
        <w:tc>
          <w:tcPr>
            <w:tcW w:w="425" w:type="dxa"/>
            <w:shd w:val="clear" w:color="auto" w:fill="auto"/>
            <w:noWrap/>
            <w:vAlign w:val="bottom"/>
          </w:tcPr>
          <w:p w:rsidR="0064723B" w:rsidRPr="006661FD" w:rsidRDefault="0064723B" w:rsidP="006661FD">
            <w:pPr>
              <w:tabs>
                <w:tab w:val="left" w:pos="49"/>
              </w:tabs>
              <w:spacing w:line="240" w:lineRule="auto"/>
              <w:ind w:left="191"/>
              <w:jc w:val="right"/>
              <w:rPr>
                <w:sz w:val="26"/>
                <w:szCs w:val="28"/>
              </w:rPr>
            </w:pPr>
          </w:p>
        </w:tc>
      </w:tr>
      <w:tr w:rsidR="0064723B" w:rsidRPr="00F13253" w:rsidTr="006661FD">
        <w:trPr>
          <w:trHeight w:val="300"/>
          <w:jc w:val="center"/>
        </w:trPr>
        <w:tc>
          <w:tcPr>
            <w:tcW w:w="3056" w:type="dxa"/>
            <w:shd w:val="clear" w:color="auto" w:fill="auto"/>
            <w:noWrap/>
            <w:vAlign w:val="bottom"/>
            <w:hideMark/>
          </w:tcPr>
          <w:p w:rsidR="0064723B" w:rsidRPr="006661FD" w:rsidRDefault="0064723B" w:rsidP="006661FD">
            <w:pPr>
              <w:pStyle w:val="ListParagraph"/>
              <w:numPr>
                <w:ilvl w:val="0"/>
                <w:numId w:val="6"/>
              </w:numPr>
              <w:tabs>
                <w:tab w:val="left" w:pos="49"/>
              </w:tabs>
              <w:jc w:val="both"/>
              <w:rPr>
                <w:rFonts w:ascii="Times New Roman" w:hAnsi="Times New Roman"/>
                <w:sz w:val="26"/>
                <w:szCs w:val="28"/>
              </w:rPr>
            </w:pPr>
            <w:r w:rsidRPr="006661FD">
              <w:rPr>
                <w:rFonts w:ascii="Times New Roman" w:hAnsi="Times New Roman"/>
                <w:sz w:val="26"/>
                <w:szCs w:val="28"/>
              </w:rPr>
              <w:t>Đồng giải ba</w:t>
            </w:r>
            <w:r w:rsidR="006661FD">
              <w:rPr>
                <w:rFonts w:ascii="Times New Roman" w:hAnsi="Times New Roman"/>
                <w:sz w:val="26"/>
                <w:szCs w:val="28"/>
              </w:rPr>
              <w:t>:</w:t>
            </w:r>
          </w:p>
        </w:tc>
        <w:tc>
          <w:tcPr>
            <w:tcW w:w="3544" w:type="dxa"/>
            <w:shd w:val="clear" w:color="auto" w:fill="auto"/>
            <w:noWrap/>
            <w:vAlign w:val="bottom"/>
            <w:hideMark/>
          </w:tcPr>
          <w:p w:rsidR="0064723B" w:rsidRPr="006661FD" w:rsidRDefault="006661FD" w:rsidP="006661FD">
            <w:pPr>
              <w:tabs>
                <w:tab w:val="left" w:pos="49"/>
              </w:tabs>
              <w:spacing w:line="240" w:lineRule="auto"/>
              <w:ind w:left="191"/>
              <w:jc w:val="both"/>
              <w:rPr>
                <w:sz w:val="26"/>
                <w:szCs w:val="28"/>
              </w:rPr>
            </w:pPr>
            <w:r>
              <w:rPr>
                <w:sz w:val="26"/>
                <w:szCs w:val="28"/>
              </w:rPr>
              <w:t>02</w:t>
            </w:r>
          </w:p>
        </w:tc>
        <w:tc>
          <w:tcPr>
            <w:tcW w:w="425" w:type="dxa"/>
            <w:shd w:val="clear" w:color="auto" w:fill="auto"/>
            <w:noWrap/>
            <w:vAlign w:val="bottom"/>
          </w:tcPr>
          <w:p w:rsidR="0064723B" w:rsidRPr="006661FD" w:rsidRDefault="0064723B" w:rsidP="006661FD">
            <w:pPr>
              <w:tabs>
                <w:tab w:val="left" w:pos="49"/>
              </w:tabs>
              <w:spacing w:line="240" w:lineRule="auto"/>
              <w:ind w:left="191"/>
              <w:jc w:val="right"/>
              <w:rPr>
                <w:sz w:val="26"/>
                <w:szCs w:val="28"/>
              </w:rPr>
            </w:pPr>
          </w:p>
        </w:tc>
      </w:tr>
      <w:tr w:rsidR="0064723B" w:rsidRPr="00F13253" w:rsidTr="006661FD">
        <w:trPr>
          <w:trHeight w:val="300"/>
          <w:jc w:val="center"/>
        </w:trPr>
        <w:tc>
          <w:tcPr>
            <w:tcW w:w="7025" w:type="dxa"/>
            <w:gridSpan w:val="3"/>
            <w:shd w:val="clear" w:color="auto" w:fill="auto"/>
            <w:noWrap/>
            <w:vAlign w:val="bottom"/>
            <w:hideMark/>
          </w:tcPr>
          <w:p w:rsidR="0064723B" w:rsidRPr="006661FD" w:rsidRDefault="0064723B" w:rsidP="006661FD">
            <w:pPr>
              <w:pStyle w:val="ListParagraph"/>
              <w:numPr>
                <w:ilvl w:val="0"/>
                <w:numId w:val="7"/>
              </w:numPr>
              <w:tabs>
                <w:tab w:val="left" w:pos="49"/>
              </w:tabs>
              <w:jc w:val="both"/>
              <w:rPr>
                <w:rFonts w:ascii="Times New Roman" w:hAnsi="Times New Roman"/>
                <w:i/>
                <w:sz w:val="26"/>
                <w:szCs w:val="28"/>
              </w:rPr>
            </w:pPr>
            <w:r w:rsidRPr="006661FD">
              <w:rPr>
                <w:rFonts w:ascii="Times New Roman" w:hAnsi="Times New Roman"/>
                <w:i/>
                <w:sz w:val="26"/>
                <w:szCs w:val="28"/>
              </w:rPr>
              <w:t>Giải kéo co </w:t>
            </w:r>
          </w:p>
        </w:tc>
      </w:tr>
      <w:tr w:rsidR="0064723B" w:rsidRPr="00F13253" w:rsidTr="006661FD">
        <w:trPr>
          <w:trHeight w:val="300"/>
          <w:jc w:val="center"/>
        </w:trPr>
        <w:tc>
          <w:tcPr>
            <w:tcW w:w="3056" w:type="dxa"/>
            <w:shd w:val="clear" w:color="auto" w:fill="auto"/>
            <w:noWrap/>
            <w:vAlign w:val="bottom"/>
            <w:hideMark/>
          </w:tcPr>
          <w:p w:rsidR="0064723B" w:rsidRPr="006661FD" w:rsidRDefault="0064723B" w:rsidP="006661FD">
            <w:pPr>
              <w:pStyle w:val="ListParagraph"/>
              <w:numPr>
                <w:ilvl w:val="0"/>
                <w:numId w:val="6"/>
              </w:numPr>
              <w:tabs>
                <w:tab w:val="left" w:pos="49"/>
              </w:tabs>
              <w:jc w:val="both"/>
              <w:rPr>
                <w:rFonts w:ascii="Times New Roman" w:hAnsi="Times New Roman"/>
                <w:sz w:val="26"/>
                <w:szCs w:val="28"/>
              </w:rPr>
            </w:pPr>
            <w:r w:rsidRPr="006661FD">
              <w:rPr>
                <w:rFonts w:ascii="Times New Roman" w:hAnsi="Times New Roman"/>
                <w:sz w:val="26"/>
                <w:szCs w:val="28"/>
              </w:rPr>
              <w:t>Giải nhất</w:t>
            </w:r>
            <w:r w:rsidR="006661FD">
              <w:rPr>
                <w:rFonts w:ascii="Times New Roman" w:hAnsi="Times New Roman"/>
                <w:sz w:val="26"/>
                <w:szCs w:val="28"/>
              </w:rPr>
              <w:t>:</w:t>
            </w:r>
          </w:p>
        </w:tc>
        <w:tc>
          <w:tcPr>
            <w:tcW w:w="3544" w:type="dxa"/>
            <w:shd w:val="clear" w:color="auto" w:fill="auto"/>
            <w:noWrap/>
            <w:vAlign w:val="bottom"/>
            <w:hideMark/>
          </w:tcPr>
          <w:p w:rsidR="0064723B" w:rsidRPr="006661FD" w:rsidRDefault="006661FD" w:rsidP="006661FD">
            <w:pPr>
              <w:tabs>
                <w:tab w:val="left" w:pos="49"/>
              </w:tabs>
              <w:spacing w:line="240" w:lineRule="auto"/>
              <w:ind w:left="191"/>
              <w:jc w:val="both"/>
              <w:rPr>
                <w:sz w:val="26"/>
                <w:szCs w:val="28"/>
              </w:rPr>
            </w:pPr>
            <w:r>
              <w:rPr>
                <w:sz w:val="26"/>
                <w:szCs w:val="28"/>
              </w:rPr>
              <w:t>01</w:t>
            </w:r>
          </w:p>
        </w:tc>
        <w:tc>
          <w:tcPr>
            <w:tcW w:w="425" w:type="dxa"/>
            <w:shd w:val="clear" w:color="auto" w:fill="auto"/>
            <w:noWrap/>
            <w:vAlign w:val="bottom"/>
          </w:tcPr>
          <w:p w:rsidR="0064723B" w:rsidRPr="006661FD" w:rsidRDefault="0064723B" w:rsidP="006661FD">
            <w:pPr>
              <w:tabs>
                <w:tab w:val="left" w:pos="49"/>
              </w:tabs>
              <w:spacing w:line="240" w:lineRule="auto"/>
              <w:ind w:left="191"/>
              <w:jc w:val="right"/>
              <w:rPr>
                <w:sz w:val="26"/>
                <w:szCs w:val="28"/>
              </w:rPr>
            </w:pPr>
          </w:p>
        </w:tc>
      </w:tr>
      <w:tr w:rsidR="0064723B" w:rsidRPr="00F13253" w:rsidTr="006661FD">
        <w:trPr>
          <w:trHeight w:val="300"/>
          <w:jc w:val="center"/>
        </w:trPr>
        <w:tc>
          <w:tcPr>
            <w:tcW w:w="3056" w:type="dxa"/>
            <w:shd w:val="clear" w:color="auto" w:fill="auto"/>
            <w:noWrap/>
            <w:vAlign w:val="bottom"/>
            <w:hideMark/>
          </w:tcPr>
          <w:p w:rsidR="0064723B" w:rsidRPr="006661FD" w:rsidRDefault="0064723B" w:rsidP="006661FD">
            <w:pPr>
              <w:pStyle w:val="ListParagraph"/>
              <w:numPr>
                <w:ilvl w:val="0"/>
                <w:numId w:val="6"/>
              </w:numPr>
              <w:tabs>
                <w:tab w:val="left" w:pos="49"/>
              </w:tabs>
              <w:jc w:val="both"/>
              <w:rPr>
                <w:rFonts w:ascii="Times New Roman" w:hAnsi="Times New Roman"/>
                <w:sz w:val="26"/>
                <w:szCs w:val="28"/>
              </w:rPr>
            </w:pPr>
            <w:r w:rsidRPr="006661FD">
              <w:rPr>
                <w:rFonts w:ascii="Times New Roman" w:hAnsi="Times New Roman"/>
                <w:sz w:val="26"/>
                <w:szCs w:val="28"/>
              </w:rPr>
              <w:t>Giải nhì</w:t>
            </w:r>
            <w:r w:rsidR="006661FD">
              <w:rPr>
                <w:rFonts w:ascii="Times New Roman" w:hAnsi="Times New Roman"/>
                <w:sz w:val="26"/>
                <w:szCs w:val="28"/>
              </w:rPr>
              <w:t>:</w:t>
            </w:r>
          </w:p>
        </w:tc>
        <w:tc>
          <w:tcPr>
            <w:tcW w:w="3544" w:type="dxa"/>
            <w:shd w:val="clear" w:color="auto" w:fill="auto"/>
            <w:noWrap/>
            <w:vAlign w:val="bottom"/>
            <w:hideMark/>
          </w:tcPr>
          <w:p w:rsidR="0064723B" w:rsidRPr="006661FD" w:rsidRDefault="006661FD" w:rsidP="006661FD">
            <w:pPr>
              <w:tabs>
                <w:tab w:val="left" w:pos="49"/>
              </w:tabs>
              <w:spacing w:line="240" w:lineRule="auto"/>
              <w:ind w:left="191"/>
              <w:jc w:val="both"/>
              <w:rPr>
                <w:sz w:val="26"/>
                <w:szCs w:val="28"/>
              </w:rPr>
            </w:pPr>
            <w:r>
              <w:rPr>
                <w:sz w:val="26"/>
                <w:szCs w:val="28"/>
              </w:rPr>
              <w:t>01</w:t>
            </w:r>
          </w:p>
        </w:tc>
        <w:tc>
          <w:tcPr>
            <w:tcW w:w="425" w:type="dxa"/>
            <w:shd w:val="clear" w:color="auto" w:fill="auto"/>
            <w:noWrap/>
            <w:vAlign w:val="bottom"/>
          </w:tcPr>
          <w:p w:rsidR="0064723B" w:rsidRPr="006661FD" w:rsidRDefault="0064723B" w:rsidP="006661FD">
            <w:pPr>
              <w:tabs>
                <w:tab w:val="left" w:pos="49"/>
              </w:tabs>
              <w:spacing w:line="240" w:lineRule="auto"/>
              <w:ind w:left="191"/>
              <w:jc w:val="right"/>
              <w:rPr>
                <w:sz w:val="26"/>
                <w:szCs w:val="28"/>
              </w:rPr>
            </w:pPr>
          </w:p>
        </w:tc>
      </w:tr>
      <w:tr w:rsidR="0064723B" w:rsidRPr="00F13253" w:rsidTr="006661FD">
        <w:trPr>
          <w:trHeight w:val="300"/>
          <w:jc w:val="center"/>
        </w:trPr>
        <w:tc>
          <w:tcPr>
            <w:tcW w:w="3056" w:type="dxa"/>
            <w:shd w:val="clear" w:color="auto" w:fill="auto"/>
            <w:noWrap/>
            <w:vAlign w:val="bottom"/>
            <w:hideMark/>
          </w:tcPr>
          <w:p w:rsidR="0064723B" w:rsidRPr="006661FD" w:rsidRDefault="0064723B" w:rsidP="006661FD">
            <w:pPr>
              <w:pStyle w:val="ListParagraph"/>
              <w:numPr>
                <w:ilvl w:val="0"/>
                <w:numId w:val="6"/>
              </w:numPr>
              <w:tabs>
                <w:tab w:val="left" w:pos="49"/>
              </w:tabs>
              <w:jc w:val="both"/>
              <w:rPr>
                <w:rFonts w:ascii="Times New Roman" w:hAnsi="Times New Roman"/>
                <w:sz w:val="26"/>
                <w:szCs w:val="28"/>
              </w:rPr>
            </w:pPr>
            <w:r w:rsidRPr="006661FD">
              <w:rPr>
                <w:rFonts w:ascii="Times New Roman" w:hAnsi="Times New Roman"/>
                <w:sz w:val="26"/>
                <w:szCs w:val="28"/>
              </w:rPr>
              <w:lastRenderedPageBreak/>
              <w:t>Đồng giải ba</w:t>
            </w:r>
            <w:r w:rsidR="006661FD">
              <w:rPr>
                <w:rFonts w:ascii="Times New Roman" w:hAnsi="Times New Roman"/>
                <w:sz w:val="26"/>
                <w:szCs w:val="28"/>
              </w:rPr>
              <w:t>:</w:t>
            </w:r>
          </w:p>
        </w:tc>
        <w:tc>
          <w:tcPr>
            <w:tcW w:w="3544" w:type="dxa"/>
            <w:shd w:val="clear" w:color="auto" w:fill="auto"/>
            <w:noWrap/>
            <w:vAlign w:val="bottom"/>
            <w:hideMark/>
          </w:tcPr>
          <w:p w:rsidR="0064723B" w:rsidRPr="006661FD" w:rsidRDefault="006661FD" w:rsidP="006661FD">
            <w:pPr>
              <w:tabs>
                <w:tab w:val="left" w:pos="49"/>
              </w:tabs>
              <w:spacing w:line="240" w:lineRule="auto"/>
              <w:ind w:left="191"/>
              <w:jc w:val="both"/>
              <w:rPr>
                <w:sz w:val="26"/>
                <w:szCs w:val="28"/>
              </w:rPr>
            </w:pPr>
            <w:r>
              <w:rPr>
                <w:sz w:val="26"/>
                <w:szCs w:val="28"/>
              </w:rPr>
              <w:t>02</w:t>
            </w:r>
          </w:p>
        </w:tc>
        <w:tc>
          <w:tcPr>
            <w:tcW w:w="425" w:type="dxa"/>
            <w:shd w:val="clear" w:color="auto" w:fill="auto"/>
            <w:noWrap/>
            <w:vAlign w:val="bottom"/>
          </w:tcPr>
          <w:p w:rsidR="0064723B" w:rsidRPr="006661FD" w:rsidRDefault="0064723B" w:rsidP="006661FD">
            <w:pPr>
              <w:tabs>
                <w:tab w:val="left" w:pos="49"/>
              </w:tabs>
              <w:spacing w:line="240" w:lineRule="auto"/>
              <w:ind w:left="191"/>
              <w:jc w:val="right"/>
              <w:rPr>
                <w:sz w:val="26"/>
                <w:szCs w:val="28"/>
              </w:rPr>
            </w:pPr>
          </w:p>
        </w:tc>
      </w:tr>
    </w:tbl>
    <w:p w:rsidR="0064723B" w:rsidRDefault="0064723B" w:rsidP="0064723B">
      <w:pPr>
        <w:spacing w:line="324" w:lineRule="auto"/>
        <w:ind w:firstLine="720"/>
        <w:jc w:val="both"/>
        <w:rPr>
          <w:i/>
          <w:szCs w:val="28"/>
        </w:rPr>
      </w:pPr>
      <w:r>
        <w:rPr>
          <w:color w:val="000000"/>
          <w:szCs w:val="28"/>
        </w:rPr>
        <w:t xml:space="preserve">Các đội đăng ký gửi danh sách đội bóng chuyền hơi, đội kéo co cho </w:t>
      </w:r>
      <w:r w:rsidRPr="0064723B">
        <w:rPr>
          <w:color w:val="000000"/>
          <w:szCs w:val="28"/>
        </w:rPr>
        <w:t>đồng chí</w:t>
      </w:r>
      <w:r>
        <w:rPr>
          <w:b/>
          <w:color w:val="000000"/>
          <w:szCs w:val="28"/>
        </w:rPr>
        <w:t xml:space="preserve"> Nguyễn Ngọc</w:t>
      </w:r>
      <w:r w:rsidRPr="0060518D">
        <w:rPr>
          <w:b/>
          <w:color w:val="000000"/>
          <w:szCs w:val="28"/>
        </w:rPr>
        <w:t xml:space="preserve"> Sơn  </w:t>
      </w:r>
      <w:r w:rsidRPr="0064723B">
        <w:rPr>
          <w:b/>
          <w:i/>
          <w:color w:val="000000"/>
          <w:szCs w:val="28"/>
        </w:rPr>
        <w:t xml:space="preserve">(SĐT: </w:t>
      </w:r>
      <w:r w:rsidRPr="0064723B">
        <w:rPr>
          <w:b/>
          <w:i/>
          <w:szCs w:val="28"/>
        </w:rPr>
        <w:t>0985.989.897)</w:t>
      </w:r>
      <w:r>
        <w:rPr>
          <w:szCs w:val="28"/>
        </w:rPr>
        <w:t xml:space="preserve"> </w:t>
      </w:r>
      <w:r>
        <w:rPr>
          <w:color w:val="000000"/>
          <w:szCs w:val="28"/>
        </w:rPr>
        <w:t>trước ngày 31/10/2019.</w:t>
      </w:r>
    </w:p>
    <w:p w:rsidR="001F526C" w:rsidRPr="006661FD" w:rsidRDefault="00C83DE3" w:rsidP="00A84017">
      <w:pPr>
        <w:pStyle w:val="NormalWeb"/>
        <w:shd w:val="clear" w:color="auto" w:fill="FFFFFF"/>
        <w:spacing w:before="0" w:beforeAutospacing="0" w:after="0" w:afterAutospacing="0"/>
        <w:ind w:firstLine="567"/>
        <w:jc w:val="both"/>
        <w:rPr>
          <w:color w:val="222222"/>
          <w:sz w:val="26"/>
          <w:szCs w:val="28"/>
        </w:rPr>
      </w:pPr>
      <w:r w:rsidRPr="006661FD">
        <w:rPr>
          <w:rStyle w:val="Strong"/>
          <w:color w:val="222222"/>
          <w:sz w:val="26"/>
          <w:szCs w:val="28"/>
        </w:rPr>
        <w:t>III</w:t>
      </w:r>
      <w:r w:rsidR="001F526C" w:rsidRPr="006661FD">
        <w:rPr>
          <w:rStyle w:val="Strong"/>
          <w:color w:val="222222"/>
          <w:sz w:val="26"/>
          <w:szCs w:val="28"/>
        </w:rPr>
        <w:t>. KINH PHÍ</w:t>
      </w:r>
    </w:p>
    <w:p w:rsidR="00CF5E7F" w:rsidRPr="006661FD" w:rsidRDefault="006661FD" w:rsidP="00A133C0">
      <w:pPr>
        <w:pStyle w:val="NormalWeb"/>
        <w:shd w:val="clear" w:color="auto" w:fill="FFFFFF"/>
        <w:spacing w:before="0" w:beforeAutospacing="0" w:after="0" w:afterAutospacing="0" w:line="360" w:lineRule="auto"/>
        <w:ind w:firstLine="567"/>
        <w:jc w:val="both"/>
        <w:rPr>
          <w:i/>
          <w:color w:val="222222"/>
          <w:sz w:val="26"/>
          <w:szCs w:val="28"/>
        </w:rPr>
      </w:pPr>
      <w:r w:rsidRPr="006661FD">
        <w:rPr>
          <w:i/>
          <w:color w:val="222222"/>
          <w:sz w:val="26"/>
          <w:szCs w:val="28"/>
        </w:rPr>
        <w:t>Có dự trù kinh phí kèm theo</w:t>
      </w:r>
    </w:p>
    <w:p w:rsidR="00211773" w:rsidRPr="006661FD" w:rsidRDefault="00A84017" w:rsidP="00A84017">
      <w:pPr>
        <w:pStyle w:val="NormalWeb"/>
        <w:shd w:val="clear" w:color="auto" w:fill="FFFFFF"/>
        <w:spacing w:before="0" w:beforeAutospacing="0" w:after="0" w:afterAutospacing="0"/>
        <w:ind w:firstLine="567"/>
        <w:jc w:val="both"/>
        <w:rPr>
          <w:rStyle w:val="Strong"/>
          <w:color w:val="222222"/>
          <w:sz w:val="26"/>
          <w:szCs w:val="28"/>
        </w:rPr>
      </w:pPr>
      <w:r w:rsidRPr="006661FD">
        <w:rPr>
          <w:rStyle w:val="Strong"/>
          <w:bCs w:val="0"/>
          <w:color w:val="222222"/>
          <w:sz w:val="26"/>
          <w:szCs w:val="28"/>
        </w:rPr>
        <w:t>IV. BAN TỔ CHỨC:</w:t>
      </w:r>
    </w:p>
    <w:tbl>
      <w:tblPr>
        <w:tblW w:w="9498" w:type="dxa"/>
        <w:tblInd w:w="108" w:type="dxa"/>
        <w:tblCellMar>
          <w:left w:w="0" w:type="dxa"/>
          <w:right w:w="0" w:type="dxa"/>
        </w:tblCellMar>
        <w:tblLook w:val="04A0" w:firstRow="1" w:lastRow="0" w:firstColumn="1" w:lastColumn="0" w:noHBand="0" w:noVBand="1"/>
      </w:tblPr>
      <w:tblGrid>
        <w:gridCol w:w="3686"/>
        <w:gridCol w:w="5812"/>
      </w:tblGrid>
      <w:tr w:rsidR="00211773" w:rsidRPr="006661FD" w:rsidTr="006661FD">
        <w:trPr>
          <w:trHeight w:val="398"/>
        </w:trPr>
        <w:tc>
          <w:tcPr>
            <w:tcW w:w="3686" w:type="dxa"/>
            <w:tcBorders>
              <w:top w:val="single" w:sz="6" w:space="0" w:color="DDDDDD"/>
              <w:left w:val="single" w:sz="6" w:space="0" w:color="DDDDDD"/>
              <w:bottom w:val="single" w:sz="6" w:space="0" w:color="DDDDDD"/>
              <w:right w:val="single" w:sz="6" w:space="0" w:color="DDDDDD"/>
            </w:tcBorders>
            <w:shd w:val="clear" w:color="auto" w:fill="auto"/>
            <w:tcMar>
              <w:top w:w="0" w:type="dxa"/>
              <w:left w:w="108" w:type="dxa"/>
              <w:bottom w:w="0" w:type="dxa"/>
              <w:right w:w="108" w:type="dxa"/>
            </w:tcMar>
            <w:vAlign w:val="bottom"/>
            <w:hideMark/>
          </w:tcPr>
          <w:p w:rsidR="00211773" w:rsidRPr="006661FD" w:rsidRDefault="00211773" w:rsidP="006661FD">
            <w:pPr>
              <w:spacing w:after="0" w:line="240" w:lineRule="auto"/>
              <w:rPr>
                <w:rFonts w:eastAsia="Times New Roman" w:cs="Times New Roman"/>
                <w:sz w:val="26"/>
                <w:szCs w:val="28"/>
              </w:rPr>
            </w:pPr>
            <w:r w:rsidRPr="006661FD">
              <w:rPr>
                <w:rFonts w:eastAsia="Times New Roman" w:cs="Times New Roman"/>
                <w:sz w:val="26"/>
                <w:szCs w:val="28"/>
              </w:rPr>
              <w:t xml:space="preserve">1. Đ/c </w:t>
            </w:r>
            <w:r w:rsidR="00C83DE3" w:rsidRPr="006661FD">
              <w:rPr>
                <w:rFonts w:eastAsia="Times New Roman" w:cs="Times New Roman"/>
                <w:sz w:val="26"/>
                <w:szCs w:val="28"/>
              </w:rPr>
              <w:t>Nguyễn Văn Hợp</w:t>
            </w:r>
          </w:p>
        </w:tc>
        <w:tc>
          <w:tcPr>
            <w:tcW w:w="5812" w:type="dxa"/>
            <w:tcBorders>
              <w:top w:val="single" w:sz="6" w:space="0" w:color="DDDDDD"/>
              <w:left w:val="single" w:sz="6" w:space="0" w:color="DDDDDD"/>
              <w:bottom w:val="single" w:sz="6" w:space="0" w:color="DDDDDD"/>
              <w:right w:val="single" w:sz="6" w:space="0" w:color="DDDDDD"/>
            </w:tcBorders>
            <w:shd w:val="clear" w:color="auto" w:fill="auto"/>
            <w:tcMar>
              <w:top w:w="0" w:type="dxa"/>
              <w:left w:w="108" w:type="dxa"/>
              <w:bottom w:w="0" w:type="dxa"/>
              <w:right w:w="108" w:type="dxa"/>
            </w:tcMar>
            <w:vAlign w:val="bottom"/>
            <w:hideMark/>
          </w:tcPr>
          <w:p w:rsidR="00211773" w:rsidRPr="006661FD" w:rsidRDefault="00211773" w:rsidP="006661FD">
            <w:pPr>
              <w:spacing w:after="0" w:line="240" w:lineRule="auto"/>
              <w:rPr>
                <w:rFonts w:eastAsia="Times New Roman" w:cs="Times New Roman"/>
                <w:sz w:val="26"/>
                <w:szCs w:val="28"/>
              </w:rPr>
            </w:pPr>
            <w:r w:rsidRPr="006661FD">
              <w:rPr>
                <w:rFonts w:eastAsia="Times New Roman" w:cs="Times New Roman"/>
                <w:sz w:val="26"/>
                <w:szCs w:val="28"/>
              </w:rPr>
              <w:t>- Bí thư Đoàn trường – Trưởng ban</w:t>
            </w:r>
          </w:p>
        </w:tc>
      </w:tr>
      <w:tr w:rsidR="00211773" w:rsidRPr="006661FD" w:rsidTr="006661FD">
        <w:tc>
          <w:tcPr>
            <w:tcW w:w="3686" w:type="dxa"/>
            <w:tcBorders>
              <w:top w:val="single" w:sz="6" w:space="0" w:color="DDDDDD"/>
              <w:left w:val="single" w:sz="6" w:space="0" w:color="DDDDDD"/>
              <w:bottom w:val="single" w:sz="6" w:space="0" w:color="DDDDDD"/>
              <w:right w:val="single" w:sz="6" w:space="0" w:color="DDDDDD"/>
            </w:tcBorders>
            <w:shd w:val="clear" w:color="auto" w:fill="auto"/>
            <w:tcMar>
              <w:top w:w="0" w:type="dxa"/>
              <w:left w:w="108" w:type="dxa"/>
              <w:bottom w:w="0" w:type="dxa"/>
              <w:right w:w="108" w:type="dxa"/>
            </w:tcMar>
            <w:vAlign w:val="bottom"/>
            <w:hideMark/>
          </w:tcPr>
          <w:p w:rsidR="00211773" w:rsidRPr="006661FD" w:rsidRDefault="00211773" w:rsidP="006661FD">
            <w:pPr>
              <w:spacing w:after="0" w:line="240" w:lineRule="auto"/>
              <w:rPr>
                <w:rFonts w:eastAsia="Times New Roman" w:cs="Times New Roman"/>
                <w:sz w:val="26"/>
                <w:szCs w:val="28"/>
              </w:rPr>
            </w:pPr>
            <w:r w:rsidRPr="006661FD">
              <w:rPr>
                <w:rFonts w:eastAsia="Times New Roman" w:cs="Times New Roman"/>
                <w:sz w:val="26"/>
                <w:szCs w:val="28"/>
              </w:rPr>
              <w:t xml:space="preserve">2. Đ/c </w:t>
            </w:r>
            <w:r w:rsidR="00C83DE3" w:rsidRPr="006661FD">
              <w:rPr>
                <w:rFonts w:eastAsia="Times New Roman" w:cs="Times New Roman"/>
                <w:sz w:val="26"/>
                <w:szCs w:val="28"/>
              </w:rPr>
              <w:t>Phạm Văn Sỹ</w:t>
            </w:r>
          </w:p>
        </w:tc>
        <w:tc>
          <w:tcPr>
            <w:tcW w:w="5812" w:type="dxa"/>
            <w:tcBorders>
              <w:top w:val="single" w:sz="6" w:space="0" w:color="DDDDDD"/>
              <w:left w:val="single" w:sz="6" w:space="0" w:color="DDDDDD"/>
              <w:bottom w:val="single" w:sz="6" w:space="0" w:color="DDDDDD"/>
              <w:right w:val="single" w:sz="6" w:space="0" w:color="DDDDDD"/>
            </w:tcBorders>
            <w:shd w:val="clear" w:color="auto" w:fill="auto"/>
            <w:tcMar>
              <w:top w:w="0" w:type="dxa"/>
              <w:left w:w="108" w:type="dxa"/>
              <w:bottom w:w="0" w:type="dxa"/>
              <w:right w:w="108" w:type="dxa"/>
            </w:tcMar>
            <w:vAlign w:val="bottom"/>
            <w:hideMark/>
          </w:tcPr>
          <w:p w:rsidR="00211773" w:rsidRPr="006661FD" w:rsidRDefault="00211773" w:rsidP="006661FD">
            <w:pPr>
              <w:spacing w:after="0" w:line="240" w:lineRule="auto"/>
              <w:rPr>
                <w:rFonts w:eastAsia="Times New Roman" w:cs="Times New Roman"/>
                <w:sz w:val="26"/>
                <w:szCs w:val="28"/>
              </w:rPr>
            </w:pPr>
            <w:r w:rsidRPr="006661FD">
              <w:rPr>
                <w:rFonts w:eastAsia="Times New Roman" w:cs="Times New Roman"/>
                <w:sz w:val="26"/>
                <w:szCs w:val="28"/>
              </w:rPr>
              <w:t>- P.Bí thư Đoàn trường – CT HSV - Phó trưởng ban</w:t>
            </w:r>
          </w:p>
        </w:tc>
      </w:tr>
      <w:tr w:rsidR="00211773" w:rsidRPr="006661FD" w:rsidTr="006661FD">
        <w:tc>
          <w:tcPr>
            <w:tcW w:w="3686" w:type="dxa"/>
            <w:tcBorders>
              <w:top w:val="single" w:sz="6" w:space="0" w:color="DDDDDD"/>
              <w:left w:val="single" w:sz="6" w:space="0" w:color="DDDDDD"/>
              <w:bottom w:val="single" w:sz="6" w:space="0" w:color="DDDDDD"/>
              <w:right w:val="single" w:sz="6" w:space="0" w:color="DDDDDD"/>
            </w:tcBorders>
            <w:shd w:val="clear" w:color="auto" w:fill="auto"/>
            <w:tcMar>
              <w:top w:w="0" w:type="dxa"/>
              <w:left w:w="108" w:type="dxa"/>
              <w:bottom w:w="0" w:type="dxa"/>
              <w:right w:w="108" w:type="dxa"/>
            </w:tcMar>
            <w:vAlign w:val="bottom"/>
            <w:hideMark/>
          </w:tcPr>
          <w:p w:rsidR="00211773" w:rsidRPr="006661FD" w:rsidRDefault="00211773" w:rsidP="006661FD">
            <w:pPr>
              <w:spacing w:after="0" w:line="240" w:lineRule="auto"/>
              <w:rPr>
                <w:rFonts w:eastAsia="Times New Roman" w:cs="Times New Roman"/>
                <w:sz w:val="26"/>
                <w:szCs w:val="28"/>
              </w:rPr>
            </w:pPr>
            <w:r w:rsidRPr="006661FD">
              <w:rPr>
                <w:rFonts w:eastAsia="Times New Roman" w:cs="Times New Roman"/>
                <w:sz w:val="26"/>
                <w:szCs w:val="28"/>
              </w:rPr>
              <w:t xml:space="preserve">3. Đ/c </w:t>
            </w:r>
            <w:r w:rsidR="00C83DE3" w:rsidRPr="006661FD">
              <w:rPr>
                <w:rFonts w:eastAsia="Times New Roman" w:cs="Times New Roman"/>
                <w:sz w:val="26"/>
                <w:szCs w:val="28"/>
              </w:rPr>
              <w:t>Nguyễn Thanh Huyền</w:t>
            </w:r>
          </w:p>
        </w:tc>
        <w:tc>
          <w:tcPr>
            <w:tcW w:w="5812" w:type="dxa"/>
            <w:tcBorders>
              <w:top w:val="single" w:sz="6" w:space="0" w:color="DDDDDD"/>
              <w:left w:val="single" w:sz="6" w:space="0" w:color="DDDDDD"/>
              <w:bottom w:val="single" w:sz="6" w:space="0" w:color="DDDDDD"/>
              <w:right w:val="single" w:sz="6" w:space="0" w:color="DDDDDD"/>
            </w:tcBorders>
            <w:shd w:val="clear" w:color="auto" w:fill="auto"/>
            <w:tcMar>
              <w:top w:w="0" w:type="dxa"/>
              <w:left w:w="108" w:type="dxa"/>
              <w:bottom w:w="0" w:type="dxa"/>
              <w:right w:w="108" w:type="dxa"/>
            </w:tcMar>
            <w:vAlign w:val="bottom"/>
            <w:hideMark/>
          </w:tcPr>
          <w:p w:rsidR="00211773" w:rsidRPr="006661FD" w:rsidRDefault="00211773" w:rsidP="006661FD">
            <w:pPr>
              <w:spacing w:after="0" w:line="240" w:lineRule="auto"/>
              <w:rPr>
                <w:rFonts w:eastAsia="Times New Roman" w:cs="Times New Roman"/>
                <w:sz w:val="26"/>
                <w:szCs w:val="28"/>
              </w:rPr>
            </w:pPr>
            <w:r w:rsidRPr="006661FD">
              <w:rPr>
                <w:rFonts w:eastAsia="Times New Roman" w:cs="Times New Roman"/>
                <w:sz w:val="26"/>
                <w:szCs w:val="28"/>
              </w:rPr>
              <w:t>- P.Bí thư Đoàn trường - Phó trưởng ban</w:t>
            </w:r>
          </w:p>
        </w:tc>
      </w:tr>
      <w:tr w:rsidR="00211773" w:rsidRPr="006661FD" w:rsidTr="006661FD">
        <w:tc>
          <w:tcPr>
            <w:tcW w:w="3686" w:type="dxa"/>
            <w:tcBorders>
              <w:top w:val="single" w:sz="6" w:space="0" w:color="DDDDDD"/>
              <w:left w:val="single" w:sz="6" w:space="0" w:color="DDDDDD"/>
              <w:bottom w:val="single" w:sz="6" w:space="0" w:color="DDDDDD"/>
              <w:right w:val="single" w:sz="6" w:space="0" w:color="DDDDDD"/>
            </w:tcBorders>
            <w:shd w:val="clear" w:color="auto" w:fill="auto"/>
            <w:tcMar>
              <w:top w:w="0" w:type="dxa"/>
              <w:left w:w="108" w:type="dxa"/>
              <w:bottom w:w="0" w:type="dxa"/>
              <w:right w:w="108" w:type="dxa"/>
            </w:tcMar>
            <w:vAlign w:val="bottom"/>
            <w:hideMark/>
          </w:tcPr>
          <w:p w:rsidR="00211773" w:rsidRPr="006661FD" w:rsidRDefault="00211773" w:rsidP="006661FD">
            <w:pPr>
              <w:spacing w:after="0" w:line="240" w:lineRule="auto"/>
              <w:rPr>
                <w:rFonts w:eastAsia="Times New Roman" w:cs="Times New Roman"/>
                <w:sz w:val="26"/>
                <w:szCs w:val="28"/>
              </w:rPr>
            </w:pPr>
            <w:r w:rsidRPr="006661FD">
              <w:rPr>
                <w:rFonts w:eastAsia="Times New Roman" w:cs="Times New Roman"/>
                <w:sz w:val="26"/>
                <w:szCs w:val="28"/>
              </w:rPr>
              <w:t xml:space="preserve">4. Đ/c </w:t>
            </w:r>
            <w:r w:rsidR="00C83DE3" w:rsidRPr="006661FD">
              <w:rPr>
                <w:rFonts w:eastAsia="Times New Roman" w:cs="Times New Roman"/>
                <w:sz w:val="26"/>
                <w:szCs w:val="28"/>
              </w:rPr>
              <w:t>Đỗ Thị Thận</w:t>
            </w:r>
          </w:p>
        </w:tc>
        <w:tc>
          <w:tcPr>
            <w:tcW w:w="5812" w:type="dxa"/>
            <w:tcBorders>
              <w:top w:val="single" w:sz="6" w:space="0" w:color="DDDDDD"/>
              <w:left w:val="single" w:sz="6" w:space="0" w:color="DDDDDD"/>
              <w:bottom w:val="single" w:sz="6" w:space="0" w:color="DDDDDD"/>
              <w:right w:val="single" w:sz="6" w:space="0" w:color="DDDDDD"/>
            </w:tcBorders>
            <w:shd w:val="clear" w:color="auto" w:fill="auto"/>
            <w:tcMar>
              <w:top w:w="0" w:type="dxa"/>
              <w:left w:w="108" w:type="dxa"/>
              <w:bottom w:w="0" w:type="dxa"/>
              <w:right w:w="108" w:type="dxa"/>
            </w:tcMar>
            <w:vAlign w:val="bottom"/>
            <w:hideMark/>
          </w:tcPr>
          <w:p w:rsidR="00211773" w:rsidRPr="006661FD" w:rsidRDefault="00211773" w:rsidP="006661FD">
            <w:pPr>
              <w:spacing w:after="0" w:line="240" w:lineRule="auto"/>
              <w:rPr>
                <w:rFonts w:eastAsia="Times New Roman" w:cs="Times New Roman"/>
                <w:sz w:val="26"/>
                <w:szCs w:val="28"/>
              </w:rPr>
            </w:pPr>
            <w:r w:rsidRPr="006661FD">
              <w:rPr>
                <w:rFonts w:eastAsia="Times New Roman" w:cs="Times New Roman"/>
                <w:sz w:val="26"/>
                <w:szCs w:val="28"/>
              </w:rPr>
              <w:t xml:space="preserve">- P.Chủ tịch HSV -   Ủy viên </w:t>
            </w:r>
            <w:r w:rsidR="00C83DE3" w:rsidRPr="006661FD">
              <w:rPr>
                <w:rFonts w:eastAsia="Times New Roman" w:cs="Times New Roman"/>
                <w:sz w:val="26"/>
                <w:szCs w:val="28"/>
              </w:rPr>
              <w:t>TT</w:t>
            </w:r>
          </w:p>
        </w:tc>
      </w:tr>
      <w:tr w:rsidR="00211773" w:rsidRPr="006661FD" w:rsidTr="006661FD">
        <w:tc>
          <w:tcPr>
            <w:tcW w:w="3686" w:type="dxa"/>
            <w:tcBorders>
              <w:top w:val="single" w:sz="6" w:space="0" w:color="DDDDDD"/>
              <w:left w:val="single" w:sz="6" w:space="0" w:color="DDDDDD"/>
              <w:bottom w:val="single" w:sz="6" w:space="0" w:color="DDDDDD"/>
              <w:right w:val="single" w:sz="6" w:space="0" w:color="DDDDDD"/>
            </w:tcBorders>
            <w:shd w:val="clear" w:color="auto" w:fill="auto"/>
            <w:tcMar>
              <w:top w:w="0" w:type="dxa"/>
              <w:left w:w="108" w:type="dxa"/>
              <w:bottom w:w="0" w:type="dxa"/>
              <w:right w:w="108" w:type="dxa"/>
            </w:tcMar>
            <w:vAlign w:val="bottom"/>
            <w:hideMark/>
          </w:tcPr>
          <w:p w:rsidR="00211773" w:rsidRPr="006661FD" w:rsidRDefault="00211773" w:rsidP="006661FD">
            <w:pPr>
              <w:spacing w:after="0" w:line="240" w:lineRule="auto"/>
              <w:rPr>
                <w:rFonts w:eastAsia="Times New Roman" w:cs="Times New Roman"/>
                <w:sz w:val="26"/>
                <w:szCs w:val="28"/>
              </w:rPr>
            </w:pPr>
            <w:r w:rsidRPr="006661FD">
              <w:rPr>
                <w:rFonts w:eastAsia="Times New Roman" w:cs="Times New Roman"/>
                <w:sz w:val="26"/>
                <w:szCs w:val="28"/>
              </w:rPr>
              <w:t xml:space="preserve">5. Đ/c Nguyễn </w:t>
            </w:r>
            <w:r w:rsidR="00C83DE3" w:rsidRPr="006661FD">
              <w:rPr>
                <w:rFonts w:eastAsia="Times New Roman" w:cs="Times New Roman"/>
                <w:sz w:val="26"/>
                <w:szCs w:val="28"/>
              </w:rPr>
              <w:t>Ngọc Sơn</w:t>
            </w:r>
          </w:p>
        </w:tc>
        <w:tc>
          <w:tcPr>
            <w:tcW w:w="5812" w:type="dxa"/>
            <w:tcBorders>
              <w:top w:val="single" w:sz="6" w:space="0" w:color="DDDDDD"/>
              <w:left w:val="single" w:sz="6" w:space="0" w:color="DDDDDD"/>
              <w:bottom w:val="single" w:sz="6" w:space="0" w:color="DDDDDD"/>
              <w:right w:val="single" w:sz="6" w:space="0" w:color="DDDDDD"/>
            </w:tcBorders>
            <w:shd w:val="clear" w:color="auto" w:fill="auto"/>
            <w:tcMar>
              <w:top w:w="0" w:type="dxa"/>
              <w:left w:w="108" w:type="dxa"/>
              <w:bottom w:w="0" w:type="dxa"/>
              <w:right w:w="108" w:type="dxa"/>
            </w:tcMar>
            <w:vAlign w:val="bottom"/>
            <w:hideMark/>
          </w:tcPr>
          <w:p w:rsidR="00211773" w:rsidRPr="006661FD" w:rsidRDefault="00211773" w:rsidP="006661FD">
            <w:pPr>
              <w:spacing w:after="0" w:line="240" w:lineRule="auto"/>
              <w:rPr>
                <w:rFonts w:eastAsia="Times New Roman" w:cs="Times New Roman"/>
                <w:sz w:val="26"/>
                <w:szCs w:val="28"/>
              </w:rPr>
            </w:pPr>
            <w:r w:rsidRPr="006661FD">
              <w:rPr>
                <w:rFonts w:eastAsia="Times New Roman" w:cs="Times New Roman"/>
                <w:sz w:val="26"/>
                <w:szCs w:val="28"/>
              </w:rPr>
              <w:t xml:space="preserve">- </w:t>
            </w:r>
            <w:r w:rsidR="00C83DE3" w:rsidRPr="006661FD">
              <w:rPr>
                <w:rFonts w:eastAsia="Times New Roman" w:cs="Times New Roman"/>
                <w:sz w:val="26"/>
                <w:szCs w:val="28"/>
              </w:rPr>
              <w:t>P.Chủ tịch HSV -   Ủy viên TT</w:t>
            </w:r>
          </w:p>
        </w:tc>
      </w:tr>
      <w:tr w:rsidR="00C83DE3" w:rsidRPr="006661FD" w:rsidTr="006661FD">
        <w:tc>
          <w:tcPr>
            <w:tcW w:w="3686" w:type="dxa"/>
            <w:tcBorders>
              <w:top w:val="single" w:sz="6" w:space="0" w:color="DDDDDD"/>
              <w:left w:val="single" w:sz="6" w:space="0" w:color="DDDDDD"/>
              <w:bottom w:val="single" w:sz="6" w:space="0" w:color="DDDDDD"/>
              <w:right w:val="single" w:sz="6" w:space="0" w:color="DDDDDD"/>
            </w:tcBorders>
            <w:shd w:val="clear" w:color="auto" w:fill="auto"/>
            <w:tcMar>
              <w:top w:w="0" w:type="dxa"/>
              <w:left w:w="108" w:type="dxa"/>
              <w:bottom w:w="0" w:type="dxa"/>
              <w:right w:w="108" w:type="dxa"/>
            </w:tcMar>
            <w:vAlign w:val="bottom"/>
          </w:tcPr>
          <w:p w:rsidR="00C83DE3" w:rsidRPr="006661FD" w:rsidRDefault="00C83DE3" w:rsidP="006661FD">
            <w:pPr>
              <w:spacing w:after="0" w:line="240" w:lineRule="auto"/>
              <w:rPr>
                <w:rFonts w:eastAsia="Times New Roman" w:cs="Times New Roman"/>
                <w:sz w:val="26"/>
                <w:szCs w:val="28"/>
              </w:rPr>
            </w:pPr>
            <w:r w:rsidRPr="006661FD">
              <w:rPr>
                <w:rFonts w:eastAsia="Times New Roman" w:cs="Times New Roman"/>
                <w:sz w:val="26"/>
                <w:szCs w:val="28"/>
              </w:rPr>
              <w:t>6. Đ/c Nguyễn Thị Hương</w:t>
            </w:r>
          </w:p>
        </w:tc>
        <w:tc>
          <w:tcPr>
            <w:tcW w:w="5812" w:type="dxa"/>
            <w:tcBorders>
              <w:top w:val="single" w:sz="6" w:space="0" w:color="DDDDDD"/>
              <w:left w:val="single" w:sz="6" w:space="0" w:color="DDDDDD"/>
              <w:bottom w:val="single" w:sz="6" w:space="0" w:color="DDDDDD"/>
              <w:right w:val="single" w:sz="6" w:space="0" w:color="DDDDDD"/>
            </w:tcBorders>
            <w:shd w:val="clear" w:color="auto" w:fill="auto"/>
            <w:tcMar>
              <w:top w:w="0" w:type="dxa"/>
              <w:left w:w="108" w:type="dxa"/>
              <w:bottom w:w="0" w:type="dxa"/>
              <w:right w:w="108" w:type="dxa"/>
            </w:tcMar>
            <w:vAlign w:val="bottom"/>
          </w:tcPr>
          <w:p w:rsidR="00C83DE3" w:rsidRPr="006661FD" w:rsidRDefault="00C83DE3" w:rsidP="006661FD">
            <w:pPr>
              <w:spacing w:after="0" w:line="240" w:lineRule="auto"/>
              <w:rPr>
                <w:rFonts w:eastAsia="Times New Roman" w:cs="Times New Roman"/>
                <w:sz w:val="26"/>
                <w:szCs w:val="28"/>
              </w:rPr>
            </w:pPr>
            <w:r w:rsidRPr="006661FD">
              <w:rPr>
                <w:rFonts w:eastAsia="Times New Roman" w:cs="Times New Roman"/>
                <w:sz w:val="26"/>
                <w:szCs w:val="28"/>
              </w:rPr>
              <w:t>- UV BTV - Ủy Viên</w:t>
            </w:r>
          </w:p>
        </w:tc>
      </w:tr>
      <w:tr w:rsidR="00C83DE3" w:rsidRPr="006661FD" w:rsidTr="006661FD">
        <w:tc>
          <w:tcPr>
            <w:tcW w:w="3686" w:type="dxa"/>
            <w:tcBorders>
              <w:top w:val="single" w:sz="6" w:space="0" w:color="DDDDDD"/>
              <w:left w:val="single" w:sz="6" w:space="0" w:color="DDDDDD"/>
              <w:bottom w:val="single" w:sz="6" w:space="0" w:color="DDDDDD"/>
              <w:right w:val="single" w:sz="6" w:space="0" w:color="DDDDDD"/>
            </w:tcBorders>
            <w:shd w:val="clear" w:color="auto" w:fill="auto"/>
            <w:tcMar>
              <w:top w:w="0" w:type="dxa"/>
              <w:left w:w="108" w:type="dxa"/>
              <w:bottom w:w="0" w:type="dxa"/>
              <w:right w:w="108" w:type="dxa"/>
            </w:tcMar>
            <w:vAlign w:val="bottom"/>
          </w:tcPr>
          <w:p w:rsidR="00C83DE3" w:rsidRPr="006661FD" w:rsidRDefault="00C83DE3" w:rsidP="006661FD">
            <w:pPr>
              <w:spacing w:after="0" w:line="240" w:lineRule="auto"/>
              <w:rPr>
                <w:rFonts w:eastAsia="Times New Roman" w:cs="Times New Roman"/>
                <w:sz w:val="26"/>
                <w:szCs w:val="28"/>
              </w:rPr>
            </w:pPr>
            <w:r w:rsidRPr="006661FD">
              <w:rPr>
                <w:rFonts w:eastAsia="Times New Roman" w:cs="Times New Roman"/>
                <w:sz w:val="26"/>
                <w:szCs w:val="28"/>
              </w:rPr>
              <w:t>7. Đ/c Lê Bích Giang</w:t>
            </w:r>
          </w:p>
        </w:tc>
        <w:tc>
          <w:tcPr>
            <w:tcW w:w="5812" w:type="dxa"/>
            <w:tcBorders>
              <w:top w:val="single" w:sz="6" w:space="0" w:color="DDDDDD"/>
              <w:left w:val="single" w:sz="6" w:space="0" w:color="DDDDDD"/>
              <w:bottom w:val="single" w:sz="6" w:space="0" w:color="DDDDDD"/>
              <w:right w:val="single" w:sz="6" w:space="0" w:color="DDDDDD"/>
            </w:tcBorders>
            <w:shd w:val="clear" w:color="auto" w:fill="auto"/>
            <w:tcMar>
              <w:top w:w="0" w:type="dxa"/>
              <w:left w:w="108" w:type="dxa"/>
              <w:bottom w:w="0" w:type="dxa"/>
              <w:right w:w="108" w:type="dxa"/>
            </w:tcMar>
            <w:vAlign w:val="bottom"/>
          </w:tcPr>
          <w:p w:rsidR="00C83DE3" w:rsidRPr="006661FD" w:rsidRDefault="00C83DE3" w:rsidP="006661FD">
            <w:pPr>
              <w:spacing w:after="0" w:line="240" w:lineRule="auto"/>
              <w:rPr>
                <w:rFonts w:eastAsia="Times New Roman" w:cs="Times New Roman"/>
                <w:sz w:val="26"/>
                <w:szCs w:val="28"/>
              </w:rPr>
            </w:pPr>
            <w:r w:rsidRPr="006661FD">
              <w:rPr>
                <w:rFonts w:eastAsia="Times New Roman" w:cs="Times New Roman"/>
                <w:sz w:val="26"/>
                <w:szCs w:val="28"/>
              </w:rPr>
              <w:t>- UV BTV - Ủy Viên</w:t>
            </w:r>
          </w:p>
        </w:tc>
      </w:tr>
      <w:tr w:rsidR="00211773" w:rsidRPr="006661FD" w:rsidTr="006661FD">
        <w:tc>
          <w:tcPr>
            <w:tcW w:w="3686" w:type="dxa"/>
            <w:tcBorders>
              <w:top w:val="single" w:sz="6" w:space="0" w:color="DDDDDD"/>
              <w:left w:val="single" w:sz="6" w:space="0" w:color="DDDDDD"/>
              <w:bottom w:val="single" w:sz="6" w:space="0" w:color="DDDDDD"/>
              <w:right w:val="single" w:sz="6" w:space="0" w:color="DDDDDD"/>
            </w:tcBorders>
            <w:shd w:val="clear" w:color="auto" w:fill="auto"/>
            <w:tcMar>
              <w:top w:w="0" w:type="dxa"/>
              <w:left w:w="108" w:type="dxa"/>
              <w:bottom w:w="0" w:type="dxa"/>
              <w:right w:w="108" w:type="dxa"/>
            </w:tcMar>
            <w:vAlign w:val="bottom"/>
            <w:hideMark/>
          </w:tcPr>
          <w:p w:rsidR="00211773" w:rsidRPr="006661FD" w:rsidRDefault="00C83DE3" w:rsidP="006661FD">
            <w:pPr>
              <w:spacing w:after="0" w:line="240" w:lineRule="auto"/>
              <w:rPr>
                <w:rFonts w:eastAsia="Times New Roman" w:cs="Times New Roman"/>
                <w:sz w:val="26"/>
                <w:szCs w:val="28"/>
              </w:rPr>
            </w:pPr>
            <w:r w:rsidRPr="006661FD">
              <w:rPr>
                <w:rFonts w:eastAsia="Times New Roman" w:cs="Times New Roman"/>
                <w:sz w:val="26"/>
                <w:szCs w:val="28"/>
              </w:rPr>
              <w:t>8</w:t>
            </w:r>
            <w:r w:rsidR="00211773" w:rsidRPr="006661FD">
              <w:rPr>
                <w:rFonts w:eastAsia="Times New Roman" w:cs="Times New Roman"/>
                <w:sz w:val="26"/>
                <w:szCs w:val="28"/>
              </w:rPr>
              <w:t xml:space="preserve">. Đ/c </w:t>
            </w:r>
            <w:r w:rsidR="007833E8" w:rsidRPr="006661FD">
              <w:rPr>
                <w:rFonts w:eastAsia="Times New Roman" w:cs="Times New Roman"/>
                <w:sz w:val="26"/>
                <w:szCs w:val="28"/>
              </w:rPr>
              <w:t>Nguyễn Đăng Thanh</w:t>
            </w:r>
          </w:p>
        </w:tc>
        <w:tc>
          <w:tcPr>
            <w:tcW w:w="5812" w:type="dxa"/>
            <w:tcBorders>
              <w:top w:val="single" w:sz="6" w:space="0" w:color="DDDDDD"/>
              <w:left w:val="single" w:sz="6" w:space="0" w:color="DDDDDD"/>
              <w:bottom w:val="single" w:sz="6" w:space="0" w:color="DDDDDD"/>
              <w:right w:val="single" w:sz="6" w:space="0" w:color="DDDDDD"/>
            </w:tcBorders>
            <w:shd w:val="clear" w:color="auto" w:fill="auto"/>
            <w:tcMar>
              <w:top w:w="0" w:type="dxa"/>
              <w:left w:w="108" w:type="dxa"/>
              <w:bottom w:w="0" w:type="dxa"/>
              <w:right w:w="108" w:type="dxa"/>
            </w:tcMar>
            <w:vAlign w:val="bottom"/>
            <w:hideMark/>
          </w:tcPr>
          <w:p w:rsidR="00211773" w:rsidRPr="006661FD" w:rsidRDefault="00211773" w:rsidP="006661FD">
            <w:pPr>
              <w:spacing w:after="0" w:line="240" w:lineRule="auto"/>
              <w:rPr>
                <w:rFonts w:eastAsia="Times New Roman" w:cs="Times New Roman"/>
                <w:sz w:val="26"/>
                <w:szCs w:val="28"/>
              </w:rPr>
            </w:pPr>
            <w:r w:rsidRPr="006661FD">
              <w:rPr>
                <w:rFonts w:eastAsia="Times New Roman" w:cs="Times New Roman"/>
                <w:sz w:val="26"/>
                <w:szCs w:val="28"/>
              </w:rPr>
              <w:t>- UV BCH Đoàn trường - Ủy viên</w:t>
            </w:r>
          </w:p>
        </w:tc>
      </w:tr>
      <w:tr w:rsidR="00211773" w:rsidRPr="006661FD" w:rsidTr="006661FD">
        <w:tc>
          <w:tcPr>
            <w:tcW w:w="3686" w:type="dxa"/>
            <w:tcBorders>
              <w:top w:val="single" w:sz="6" w:space="0" w:color="DDDDDD"/>
              <w:left w:val="single" w:sz="6" w:space="0" w:color="DDDDDD"/>
              <w:bottom w:val="single" w:sz="6" w:space="0" w:color="DDDDDD"/>
              <w:right w:val="single" w:sz="6" w:space="0" w:color="DDDDDD"/>
            </w:tcBorders>
            <w:shd w:val="clear" w:color="auto" w:fill="auto"/>
            <w:tcMar>
              <w:top w:w="0" w:type="dxa"/>
              <w:left w:w="108" w:type="dxa"/>
              <w:bottom w:w="0" w:type="dxa"/>
              <w:right w:w="108" w:type="dxa"/>
            </w:tcMar>
            <w:vAlign w:val="bottom"/>
            <w:hideMark/>
          </w:tcPr>
          <w:p w:rsidR="00211773" w:rsidRPr="006661FD" w:rsidRDefault="00C83DE3" w:rsidP="006661FD">
            <w:pPr>
              <w:spacing w:after="0" w:line="240" w:lineRule="auto"/>
              <w:rPr>
                <w:rFonts w:eastAsia="Times New Roman" w:cs="Times New Roman"/>
                <w:sz w:val="26"/>
                <w:szCs w:val="28"/>
              </w:rPr>
            </w:pPr>
            <w:r w:rsidRPr="006661FD">
              <w:rPr>
                <w:rFonts w:eastAsia="Times New Roman" w:cs="Times New Roman"/>
                <w:sz w:val="26"/>
                <w:szCs w:val="28"/>
              </w:rPr>
              <w:t>9</w:t>
            </w:r>
            <w:r w:rsidR="00211773" w:rsidRPr="006661FD">
              <w:rPr>
                <w:rFonts w:eastAsia="Times New Roman" w:cs="Times New Roman"/>
                <w:sz w:val="26"/>
                <w:szCs w:val="28"/>
              </w:rPr>
              <w:t xml:space="preserve">. Đ/c </w:t>
            </w:r>
            <w:r w:rsidR="00C1072E" w:rsidRPr="006661FD">
              <w:rPr>
                <w:rFonts w:eastAsia="Times New Roman" w:cs="Times New Roman"/>
                <w:sz w:val="26"/>
                <w:szCs w:val="28"/>
              </w:rPr>
              <w:t>TV</w:t>
            </w:r>
            <w:r w:rsidR="007833E8" w:rsidRPr="006661FD">
              <w:rPr>
                <w:rFonts w:eastAsia="Times New Roman" w:cs="Times New Roman"/>
                <w:sz w:val="26"/>
                <w:szCs w:val="28"/>
              </w:rPr>
              <w:t xml:space="preserve"> Minh Hoàng</w:t>
            </w:r>
          </w:p>
        </w:tc>
        <w:tc>
          <w:tcPr>
            <w:tcW w:w="5812" w:type="dxa"/>
            <w:tcBorders>
              <w:top w:val="single" w:sz="6" w:space="0" w:color="DDDDDD"/>
              <w:left w:val="single" w:sz="6" w:space="0" w:color="DDDDDD"/>
              <w:bottom w:val="single" w:sz="6" w:space="0" w:color="DDDDDD"/>
              <w:right w:val="single" w:sz="6" w:space="0" w:color="DDDDDD"/>
            </w:tcBorders>
            <w:shd w:val="clear" w:color="auto" w:fill="auto"/>
            <w:tcMar>
              <w:top w:w="0" w:type="dxa"/>
              <w:left w:w="108" w:type="dxa"/>
              <w:bottom w:w="0" w:type="dxa"/>
              <w:right w:w="108" w:type="dxa"/>
            </w:tcMar>
            <w:vAlign w:val="bottom"/>
            <w:hideMark/>
          </w:tcPr>
          <w:p w:rsidR="00211773" w:rsidRPr="006661FD" w:rsidRDefault="00211773" w:rsidP="006661FD">
            <w:pPr>
              <w:spacing w:after="0" w:line="240" w:lineRule="auto"/>
              <w:rPr>
                <w:rFonts w:eastAsia="Times New Roman" w:cs="Times New Roman"/>
                <w:sz w:val="26"/>
                <w:szCs w:val="28"/>
              </w:rPr>
            </w:pPr>
            <w:r w:rsidRPr="006661FD">
              <w:rPr>
                <w:rFonts w:eastAsia="Times New Roman" w:cs="Times New Roman"/>
                <w:sz w:val="26"/>
                <w:szCs w:val="28"/>
              </w:rPr>
              <w:t>- UV BCH Đoàn trường - Ủy viên</w:t>
            </w:r>
          </w:p>
        </w:tc>
      </w:tr>
      <w:tr w:rsidR="00211773" w:rsidRPr="006661FD" w:rsidTr="006661FD">
        <w:tc>
          <w:tcPr>
            <w:tcW w:w="3686" w:type="dxa"/>
            <w:tcBorders>
              <w:top w:val="single" w:sz="6" w:space="0" w:color="DDDDDD"/>
              <w:left w:val="single" w:sz="6" w:space="0" w:color="DDDDDD"/>
              <w:bottom w:val="single" w:sz="6" w:space="0" w:color="DDDDDD"/>
              <w:right w:val="single" w:sz="6" w:space="0" w:color="DDDDDD"/>
            </w:tcBorders>
            <w:shd w:val="clear" w:color="auto" w:fill="auto"/>
            <w:tcMar>
              <w:top w:w="0" w:type="dxa"/>
              <w:left w:w="108" w:type="dxa"/>
              <w:bottom w:w="0" w:type="dxa"/>
              <w:right w:w="108" w:type="dxa"/>
            </w:tcMar>
            <w:vAlign w:val="bottom"/>
            <w:hideMark/>
          </w:tcPr>
          <w:p w:rsidR="00211773" w:rsidRPr="006661FD" w:rsidRDefault="00C83DE3" w:rsidP="006661FD">
            <w:pPr>
              <w:spacing w:after="0" w:line="240" w:lineRule="auto"/>
              <w:rPr>
                <w:rFonts w:eastAsia="Times New Roman" w:cs="Times New Roman"/>
                <w:sz w:val="26"/>
                <w:szCs w:val="28"/>
              </w:rPr>
            </w:pPr>
            <w:r w:rsidRPr="006661FD">
              <w:rPr>
                <w:rFonts w:eastAsia="Times New Roman" w:cs="Times New Roman"/>
                <w:sz w:val="26"/>
                <w:szCs w:val="28"/>
              </w:rPr>
              <w:t>10</w:t>
            </w:r>
            <w:r w:rsidR="00211773" w:rsidRPr="006661FD">
              <w:rPr>
                <w:rFonts w:eastAsia="Times New Roman" w:cs="Times New Roman"/>
                <w:sz w:val="26"/>
                <w:szCs w:val="28"/>
              </w:rPr>
              <w:t>. </w:t>
            </w:r>
            <w:r w:rsidR="00211773" w:rsidRPr="006661FD">
              <w:rPr>
                <w:rFonts w:eastAsia="Times New Roman" w:cs="Times New Roman"/>
                <w:spacing w:val="-14"/>
                <w:sz w:val="26"/>
                <w:szCs w:val="28"/>
              </w:rPr>
              <w:t>Các đ/c trong BCH Đoàn trường</w:t>
            </w:r>
          </w:p>
        </w:tc>
        <w:tc>
          <w:tcPr>
            <w:tcW w:w="5812" w:type="dxa"/>
            <w:tcBorders>
              <w:top w:val="single" w:sz="6" w:space="0" w:color="DDDDDD"/>
              <w:left w:val="single" w:sz="6" w:space="0" w:color="DDDDDD"/>
              <w:bottom w:val="single" w:sz="6" w:space="0" w:color="DDDDDD"/>
              <w:right w:val="single" w:sz="6" w:space="0" w:color="DDDDDD"/>
            </w:tcBorders>
            <w:shd w:val="clear" w:color="auto" w:fill="auto"/>
            <w:tcMar>
              <w:top w:w="0" w:type="dxa"/>
              <w:left w:w="108" w:type="dxa"/>
              <w:bottom w:w="0" w:type="dxa"/>
              <w:right w:w="108" w:type="dxa"/>
            </w:tcMar>
            <w:vAlign w:val="bottom"/>
            <w:hideMark/>
          </w:tcPr>
          <w:p w:rsidR="00211773" w:rsidRPr="006661FD" w:rsidRDefault="00211773" w:rsidP="006661FD">
            <w:pPr>
              <w:spacing w:after="0" w:line="240" w:lineRule="auto"/>
              <w:rPr>
                <w:rFonts w:eastAsia="Times New Roman" w:cs="Times New Roman"/>
                <w:sz w:val="26"/>
                <w:szCs w:val="28"/>
              </w:rPr>
            </w:pPr>
            <w:r w:rsidRPr="006661FD">
              <w:rPr>
                <w:rFonts w:eastAsia="Times New Roman" w:cs="Times New Roman"/>
                <w:sz w:val="26"/>
                <w:szCs w:val="28"/>
              </w:rPr>
              <w:t xml:space="preserve">- </w:t>
            </w:r>
            <w:r w:rsidR="001B2FF3" w:rsidRPr="006661FD">
              <w:rPr>
                <w:rFonts w:eastAsia="Times New Roman" w:cs="Times New Roman"/>
                <w:sz w:val="26"/>
                <w:szCs w:val="28"/>
              </w:rPr>
              <w:t xml:space="preserve">UV BCH HSV - </w:t>
            </w:r>
            <w:r w:rsidRPr="006661FD">
              <w:rPr>
                <w:rFonts w:eastAsia="Times New Roman" w:cs="Times New Roman"/>
                <w:sz w:val="26"/>
                <w:szCs w:val="28"/>
              </w:rPr>
              <w:t>Ủy viên</w:t>
            </w:r>
          </w:p>
        </w:tc>
      </w:tr>
    </w:tbl>
    <w:p w:rsidR="00211773" w:rsidRPr="006661FD" w:rsidRDefault="00211773" w:rsidP="0010754D">
      <w:pPr>
        <w:shd w:val="clear" w:color="auto" w:fill="FFFFFF"/>
        <w:spacing w:before="80" w:after="80" w:line="360" w:lineRule="auto"/>
        <w:ind w:firstLine="567"/>
        <w:jc w:val="both"/>
        <w:rPr>
          <w:rFonts w:eastAsia="Times New Roman" w:cs="Times New Roman"/>
          <w:color w:val="333333"/>
          <w:sz w:val="26"/>
          <w:szCs w:val="28"/>
        </w:rPr>
      </w:pPr>
      <w:r w:rsidRPr="006661FD">
        <w:rPr>
          <w:rFonts w:eastAsia="Times New Roman" w:cs="Times New Roman"/>
          <w:color w:val="333333"/>
          <w:sz w:val="26"/>
          <w:szCs w:val="28"/>
        </w:rPr>
        <w:t xml:space="preserve">Trên đây là kế hoạch </w:t>
      </w:r>
      <w:r w:rsidR="0064723B" w:rsidRPr="006661FD">
        <w:rPr>
          <w:rFonts w:eastAsia="Times New Roman" w:cs="Times New Roman"/>
          <w:color w:val="333333"/>
          <w:sz w:val="26"/>
          <w:szCs w:val="28"/>
        </w:rPr>
        <w:t xml:space="preserve">hoạt động </w:t>
      </w:r>
      <w:r w:rsidRPr="006661FD">
        <w:rPr>
          <w:rFonts w:eastAsia="Times New Roman" w:cs="Times New Roman"/>
          <w:color w:val="333333"/>
          <w:sz w:val="26"/>
          <w:szCs w:val="28"/>
        </w:rPr>
        <w:t>chào mừng ngày Nhà giáo Việt Nam 20/11</w:t>
      </w:r>
      <w:r w:rsidR="0064723B" w:rsidRPr="006661FD">
        <w:rPr>
          <w:rFonts w:eastAsia="Times New Roman" w:cs="Times New Roman"/>
          <w:color w:val="333333"/>
          <w:sz w:val="26"/>
          <w:szCs w:val="28"/>
        </w:rPr>
        <w:t xml:space="preserve"> của Ban Chấp hành Đoàn trường</w:t>
      </w:r>
      <w:r w:rsidRPr="006661FD">
        <w:rPr>
          <w:rFonts w:eastAsia="Times New Roman" w:cs="Times New Roman"/>
          <w:color w:val="333333"/>
          <w:sz w:val="26"/>
          <w:szCs w:val="28"/>
        </w:rPr>
        <w:t xml:space="preserve">. Ban </w:t>
      </w:r>
      <w:r w:rsidR="0064723B" w:rsidRPr="006661FD">
        <w:rPr>
          <w:rFonts w:eastAsia="Times New Roman" w:cs="Times New Roman"/>
          <w:color w:val="333333"/>
          <w:sz w:val="26"/>
          <w:szCs w:val="28"/>
        </w:rPr>
        <w:t xml:space="preserve">Chấp hành Đoàn trường kính đề nghị Đảng ủy, Ban Giám hiệu, các đơn vị trong nhà trường tạo điều kiện để các hoạt động đạt được kết quả tốt. </w:t>
      </w:r>
      <w:r w:rsidRPr="006661FD">
        <w:rPr>
          <w:rFonts w:eastAsia="Times New Roman" w:cs="Times New Roman"/>
          <w:color w:val="333333"/>
          <w:sz w:val="26"/>
          <w:szCs w:val="28"/>
        </w:rPr>
        <w:t xml:space="preserve"> </w:t>
      </w:r>
      <w:r w:rsidR="0064723B" w:rsidRPr="006661FD">
        <w:rPr>
          <w:rFonts w:eastAsia="Times New Roman" w:cs="Times New Roman"/>
          <w:color w:val="333333"/>
          <w:sz w:val="26"/>
          <w:szCs w:val="28"/>
        </w:rPr>
        <w:t xml:space="preserve">Ban Chấp hành </w:t>
      </w:r>
      <w:r w:rsidRPr="006661FD">
        <w:rPr>
          <w:rFonts w:eastAsia="Times New Roman" w:cs="Times New Roman"/>
          <w:color w:val="333333"/>
          <w:sz w:val="26"/>
          <w:szCs w:val="28"/>
        </w:rPr>
        <w:t xml:space="preserve">Đoàn trường đề nghị các </w:t>
      </w:r>
      <w:r w:rsidR="0064723B" w:rsidRPr="006661FD">
        <w:rPr>
          <w:rFonts w:eastAsia="Times New Roman" w:cs="Times New Roman"/>
          <w:color w:val="333333"/>
          <w:sz w:val="26"/>
          <w:szCs w:val="28"/>
        </w:rPr>
        <w:t xml:space="preserve">đồng chí Giáo viên chủ nhiệm, các </w:t>
      </w:r>
      <w:r w:rsidRPr="006661FD">
        <w:rPr>
          <w:rFonts w:eastAsia="Times New Roman" w:cs="Times New Roman"/>
          <w:color w:val="333333"/>
          <w:sz w:val="26"/>
          <w:szCs w:val="28"/>
        </w:rPr>
        <w:t>chi đoàn, căn cứ kế hoạch chủ động xây dựng kế hoạch chi tiết và tổ chức thực hiện.</w:t>
      </w:r>
    </w:p>
    <w:tbl>
      <w:tblPr>
        <w:tblW w:w="9549" w:type="dxa"/>
        <w:jc w:val="center"/>
        <w:tblInd w:w="-2036" w:type="dxa"/>
        <w:tblCellMar>
          <w:left w:w="0" w:type="dxa"/>
          <w:right w:w="0" w:type="dxa"/>
        </w:tblCellMar>
        <w:tblLook w:val="04A0" w:firstRow="1" w:lastRow="0" w:firstColumn="1" w:lastColumn="0" w:noHBand="0" w:noVBand="1"/>
      </w:tblPr>
      <w:tblGrid>
        <w:gridCol w:w="4634"/>
        <w:gridCol w:w="4915"/>
      </w:tblGrid>
      <w:tr w:rsidR="006661FD" w:rsidRPr="00211773" w:rsidTr="006661FD">
        <w:trPr>
          <w:jc w:val="center"/>
        </w:trPr>
        <w:tc>
          <w:tcPr>
            <w:tcW w:w="4634" w:type="dxa"/>
            <w:tcBorders>
              <w:top w:val="single" w:sz="6" w:space="0" w:color="DDDDDD"/>
              <w:left w:val="single" w:sz="6" w:space="0" w:color="DDDDDD"/>
              <w:bottom w:val="single" w:sz="6" w:space="0" w:color="DDDDDD"/>
              <w:right w:val="single" w:sz="6" w:space="0" w:color="DDDDDD"/>
            </w:tcBorders>
            <w:shd w:val="clear" w:color="auto" w:fill="auto"/>
            <w:tcMar>
              <w:top w:w="0" w:type="dxa"/>
              <w:left w:w="108" w:type="dxa"/>
              <w:bottom w:w="0" w:type="dxa"/>
              <w:right w:w="108" w:type="dxa"/>
            </w:tcMar>
            <w:hideMark/>
          </w:tcPr>
          <w:p w:rsidR="006661FD" w:rsidRPr="006661FD" w:rsidRDefault="006661FD" w:rsidP="006661FD">
            <w:pPr>
              <w:spacing w:after="0" w:line="360" w:lineRule="auto"/>
              <w:rPr>
                <w:rFonts w:ascii="Arial" w:eastAsia="Times New Roman" w:hAnsi="Arial" w:cs="Arial"/>
                <w:sz w:val="18"/>
                <w:szCs w:val="18"/>
                <w:u w:val="single"/>
              </w:rPr>
            </w:pPr>
            <w:r w:rsidRPr="006661FD">
              <w:rPr>
                <w:rFonts w:eastAsia="Times New Roman" w:cs="Times New Roman"/>
                <w:b/>
                <w:bCs/>
                <w:i/>
                <w:iCs/>
                <w:sz w:val="24"/>
                <w:szCs w:val="24"/>
                <w:u w:val="single"/>
                <w:bdr w:val="none" w:sz="0" w:space="0" w:color="auto" w:frame="1"/>
              </w:rPr>
              <w:t>Nơi nhận:</w:t>
            </w:r>
          </w:p>
          <w:p w:rsidR="006661FD" w:rsidRPr="006661FD" w:rsidRDefault="006661FD" w:rsidP="006661FD">
            <w:pPr>
              <w:spacing w:before="120" w:after="120" w:line="240" w:lineRule="auto"/>
              <w:rPr>
                <w:rFonts w:ascii="Arial" w:eastAsia="Times New Roman" w:hAnsi="Arial" w:cs="Arial"/>
                <w:sz w:val="16"/>
                <w:szCs w:val="18"/>
              </w:rPr>
            </w:pPr>
            <w:r w:rsidRPr="006661FD">
              <w:rPr>
                <w:rFonts w:eastAsia="Times New Roman" w:cs="Times New Roman"/>
                <w:sz w:val="22"/>
                <w:szCs w:val="24"/>
              </w:rPr>
              <w:t>- Đảng ủy, BGH (b/cáo);</w:t>
            </w:r>
          </w:p>
          <w:p w:rsidR="006661FD" w:rsidRPr="006661FD" w:rsidRDefault="006661FD" w:rsidP="006661FD">
            <w:pPr>
              <w:spacing w:before="120" w:after="120" w:line="240" w:lineRule="auto"/>
              <w:rPr>
                <w:rFonts w:eastAsia="Times New Roman" w:cs="Times New Roman"/>
                <w:sz w:val="22"/>
                <w:szCs w:val="24"/>
              </w:rPr>
            </w:pPr>
            <w:r w:rsidRPr="006661FD">
              <w:rPr>
                <w:rFonts w:eastAsia="Times New Roman" w:cs="Times New Roman"/>
                <w:sz w:val="22"/>
                <w:szCs w:val="24"/>
              </w:rPr>
              <w:t>- Các phòng, khoa,Bộ môn (phối hợp);</w:t>
            </w:r>
          </w:p>
          <w:p w:rsidR="006661FD" w:rsidRPr="006661FD" w:rsidRDefault="006661FD" w:rsidP="006661FD">
            <w:pPr>
              <w:spacing w:before="120" w:after="120" w:line="240" w:lineRule="auto"/>
              <w:rPr>
                <w:rFonts w:ascii="Arial" w:eastAsia="Times New Roman" w:hAnsi="Arial" w:cs="Arial"/>
                <w:sz w:val="16"/>
                <w:szCs w:val="18"/>
              </w:rPr>
            </w:pPr>
            <w:r w:rsidRPr="006661FD">
              <w:rPr>
                <w:rFonts w:eastAsia="Times New Roman" w:cs="Times New Roman"/>
                <w:sz w:val="22"/>
                <w:szCs w:val="24"/>
              </w:rPr>
              <w:t>- Giáo viên chủ nhiệm;</w:t>
            </w:r>
          </w:p>
          <w:p w:rsidR="006661FD" w:rsidRPr="006661FD" w:rsidRDefault="006661FD" w:rsidP="006661FD">
            <w:pPr>
              <w:spacing w:before="120" w:after="120" w:line="240" w:lineRule="auto"/>
              <w:rPr>
                <w:rFonts w:ascii="Arial" w:eastAsia="Times New Roman" w:hAnsi="Arial" w:cs="Arial"/>
                <w:sz w:val="16"/>
                <w:szCs w:val="18"/>
              </w:rPr>
            </w:pPr>
            <w:r w:rsidRPr="006661FD">
              <w:rPr>
                <w:rFonts w:eastAsia="Times New Roman" w:cs="Times New Roman"/>
                <w:sz w:val="22"/>
                <w:szCs w:val="24"/>
              </w:rPr>
              <w:t>- Các chi đoàn;</w:t>
            </w:r>
          </w:p>
          <w:p w:rsidR="006661FD" w:rsidRPr="00211773" w:rsidRDefault="006661FD" w:rsidP="006661FD">
            <w:pPr>
              <w:spacing w:before="120" w:after="120" w:line="240" w:lineRule="auto"/>
              <w:rPr>
                <w:rFonts w:ascii="Arial" w:eastAsia="Times New Roman" w:hAnsi="Arial" w:cs="Arial"/>
                <w:sz w:val="18"/>
                <w:szCs w:val="18"/>
              </w:rPr>
            </w:pPr>
            <w:r w:rsidRPr="006661FD">
              <w:rPr>
                <w:rFonts w:eastAsia="Times New Roman" w:cs="Times New Roman"/>
                <w:sz w:val="22"/>
                <w:szCs w:val="24"/>
              </w:rPr>
              <w:t>- Lưu: VP.</w:t>
            </w:r>
          </w:p>
        </w:tc>
        <w:tc>
          <w:tcPr>
            <w:tcW w:w="4915" w:type="dxa"/>
            <w:tcBorders>
              <w:top w:val="single" w:sz="6" w:space="0" w:color="DDDDDD"/>
              <w:left w:val="single" w:sz="6" w:space="0" w:color="DDDDDD"/>
              <w:bottom w:val="single" w:sz="6" w:space="0" w:color="DDDDDD"/>
              <w:right w:val="single" w:sz="6" w:space="0" w:color="DDDDDD"/>
            </w:tcBorders>
            <w:shd w:val="clear" w:color="auto" w:fill="auto"/>
            <w:tcMar>
              <w:top w:w="0" w:type="dxa"/>
              <w:left w:w="108" w:type="dxa"/>
              <w:bottom w:w="0" w:type="dxa"/>
              <w:right w:w="108" w:type="dxa"/>
            </w:tcMar>
            <w:vAlign w:val="bottom"/>
            <w:hideMark/>
          </w:tcPr>
          <w:p w:rsidR="006661FD" w:rsidRPr="006661FD" w:rsidRDefault="006661FD" w:rsidP="0010754D">
            <w:pPr>
              <w:spacing w:after="0" w:line="360" w:lineRule="auto"/>
              <w:jc w:val="center"/>
              <w:rPr>
                <w:rFonts w:ascii="Arial" w:eastAsia="Times New Roman" w:hAnsi="Arial" w:cs="Arial"/>
                <w:sz w:val="20"/>
                <w:szCs w:val="18"/>
              </w:rPr>
            </w:pPr>
            <w:r w:rsidRPr="006661FD">
              <w:rPr>
                <w:rFonts w:eastAsia="Times New Roman" w:cs="Times New Roman"/>
                <w:b/>
                <w:bCs/>
                <w:szCs w:val="26"/>
                <w:bdr w:val="none" w:sz="0" w:space="0" w:color="auto" w:frame="1"/>
              </w:rPr>
              <w:t>TM. BCH ĐOÀN TRƯỜNG</w:t>
            </w:r>
          </w:p>
          <w:p w:rsidR="006661FD" w:rsidRPr="006661FD" w:rsidRDefault="006661FD" w:rsidP="0010754D">
            <w:pPr>
              <w:spacing w:after="0" w:line="360" w:lineRule="auto"/>
              <w:jc w:val="center"/>
              <w:rPr>
                <w:rFonts w:ascii="Arial" w:eastAsia="Times New Roman" w:hAnsi="Arial" w:cs="Arial"/>
                <w:sz w:val="20"/>
                <w:szCs w:val="18"/>
              </w:rPr>
            </w:pPr>
            <w:r w:rsidRPr="006661FD">
              <w:rPr>
                <w:rFonts w:eastAsia="Times New Roman" w:cs="Times New Roman"/>
                <w:b/>
                <w:bCs/>
                <w:szCs w:val="26"/>
                <w:bdr w:val="none" w:sz="0" w:space="0" w:color="auto" w:frame="1"/>
              </w:rPr>
              <w:t>BÍ THƯ</w:t>
            </w:r>
          </w:p>
          <w:p w:rsidR="006661FD" w:rsidRPr="00211773" w:rsidRDefault="006661FD" w:rsidP="0010754D">
            <w:pPr>
              <w:spacing w:before="60" w:after="60" w:line="360" w:lineRule="auto"/>
              <w:jc w:val="center"/>
              <w:rPr>
                <w:rFonts w:ascii="Arial" w:eastAsia="Times New Roman" w:hAnsi="Arial" w:cs="Arial"/>
                <w:sz w:val="18"/>
                <w:szCs w:val="18"/>
              </w:rPr>
            </w:pPr>
            <w:r w:rsidRPr="00211773">
              <w:rPr>
                <w:rFonts w:ascii="Arial" w:eastAsia="Times New Roman" w:hAnsi="Arial" w:cs="Arial"/>
                <w:sz w:val="18"/>
                <w:szCs w:val="18"/>
              </w:rPr>
              <w:t> </w:t>
            </w:r>
          </w:p>
          <w:p w:rsidR="006661FD" w:rsidRPr="00211773" w:rsidRDefault="006661FD" w:rsidP="0010754D">
            <w:pPr>
              <w:spacing w:before="60" w:after="60" w:line="360" w:lineRule="auto"/>
              <w:jc w:val="center"/>
              <w:rPr>
                <w:rFonts w:ascii="Arial" w:eastAsia="Times New Roman" w:hAnsi="Arial" w:cs="Arial"/>
                <w:sz w:val="18"/>
                <w:szCs w:val="18"/>
              </w:rPr>
            </w:pPr>
            <w:r w:rsidRPr="00211773">
              <w:rPr>
                <w:rFonts w:ascii="Arial" w:eastAsia="Times New Roman" w:hAnsi="Arial" w:cs="Arial"/>
                <w:sz w:val="18"/>
                <w:szCs w:val="18"/>
              </w:rPr>
              <w:t> </w:t>
            </w:r>
          </w:p>
          <w:p w:rsidR="006661FD" w:rsidRPr="00211773" w:rsidRDefault="006661FD" w:rsidP="0010754D">
            <w:pPr>
              <w:spacing w:before="60" w:after="60" w:line="360" w:lineRule="auto"/>
              <w:jc w:val="center"/>
              <w:rPr>
                <w:rFonts w:ascii="Arial" w:eastAsia="Times New Roman" w:hAnsi="Arial" w:cs="Arial"/>
                <w:sz w:val="18"/>
                <w:szCs w:val="18"/>
              </w:rPr>
            </w:pPr>
            <w:r w:rsidRPr="00211773">
              <w:rPr>
                <w:rFonts w:ascii="Arial" w:eastAsia="Times New Roman" w:hAnsi="Arial" w:cs="Arial"/>
                <w:sz w:val="18"/>
                <w:szCs w:val="18"/>
              </w:rPr>
              <w:t> </w:t>
            </w:r>
          </w:p>
          <w:p w:rsidR="006661FD" w:rsidRPr="00211773" w:rsidRDefault="006661FD" w:rsidP="0010754D">
            <w:pPr>
              <w:spacing w:after="0" w:line="360" w:lineRule="auto"/>
              <w:jc w:val="center"/>
              <w:rPr>
                <w:rFonts w:ascii="Arial" w:eastAsia="Times New Roman" w:hAnsi="Arial" w:cs="Arial"/>
                <w:sz w:val="18"/>
                <w:szCs w:val="18"/>
              </w:rPr>
            </w:pPr>
            <w:r w:rsidRPr="006661FD">
              <w:rPr>
                <w:rFonts w:eastAsia="Times New Roman" w:cs="Times New Roman"/>
                <w:b/>
                <w:bCs/>
                <w:szCs w:val="26"/>
                <w:bdr w:val="none" w:sz="0" w:space="0" w:color="auto" w:frame="1"/>
              </w:rPr>
              <w:t>Nguyễn Văn Hợp</w:t>
            </w:r>
          </w:p>
        </w:tc>
      </w:tr>
    </w:tbl>
    <w:p w:rsidR="007D33B2" w:rsidRDefault="00D56A9D" w:rsidP="0010754D">
      <w:pPr>
        <w:spacing w:line="360" w:lineRule="auto"/>
      </w:pPr>
    </w:p>
    <w:sectPr w:rsidR="007D33B2" w:rsidSect="0030288A">
      <w:footerReference w:type="default" r:id="rId8"/>
      <w:pgSz w:w="11907" w:h="16840" w:code="9"/>
      <w:pgMar w:top="1134" w:right="851"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A9D" w:rsidRDefault="00D56A9D" w:rsidP="00122284">
      <w:pPr>
        <w:spacing w:after="0" w:line="240" w:lineRule="auto"/>
      </w:pPr>
      <w:r>
        <w:separator/>
      </w:r>
    </w:p>
  </w:endnote>
  <w:endnote w:type="continuationSeparator" w:id="0">
    <w:p w:rsidR="00D56A9D" w:rsidRDefault="00D56A9D" w:rsidP="00122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671133"/>
      <w:docPartObj>
        <w:docPartGallery w:val="Page Numbers (Bottom of Page)"/>
        <w:docPartUnique/>
      </w:docPartObj>
    </w:sdtPr>
    <w:sdtEndPr>
      <w:rPr>
        <w:noProof/>
      </w:rPr>
    </w:sdtEndPr>
    <w:sdtContent>
      <w:p w:rsidR="00122284" w:rsidRDefault="00122284">
        <w:pPr>
          <w:pStyle w:val="Footer"/>
          <w:jc w:val="center"/>
        </w:pPr>
        <w:r>
          <w:fldChar w:fldCharType="begin"/>
        </w:r>
        <w:r>
          <w:instrText xml:space="preserve"> PAGE   \* MERGEFORMAT </w:instrText>
        </w:r>
        <w:r>
          <w:fldChar w:fldCharType="separate"/>
        </w:r>
        <w:r w:rsidR="00F941D7">
          <w:rPr>
            <w:noProof/>
          </w:rPr>
          <w:t>4</w:t>
        </w:r>
        <w:r>
          <w:rPr>
            <w:noProof/>
          </w:rPr>
          <w:fldChar w:fldCharType="end"/>
        </w:r>
      </w:p>
    </w:sdtContent>
  </w:sdt>
  <w:p w:rsidR="00122284" w:rsidRDefault="00122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A9D" w:rsidRDefault="00D56A9D" w:rsidP="00122284">
      <w:pPr>
        <w:spacing w:after="0" w:line="240" w:lineRule="auto"/>
      </w:pPr>
      <w:r>
        <w:separator/>
      </w:r>
    </w:p>
  </w:footnote>
  <w:footnote w:type="continuationSeparator" w:id="0">
    <w:p w:rsidR="00D56A9D" w:rsidRDefault="00D56A9D" w:rsidP="001222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37610"/>
    <w:multiLevelType w:val="hybridMultilevel"/>
    <w:tmpl w:val="29C6D984"/>
    <w:lvl w:ilvl="0" w:tplc="D8D29734">
      <w:start w:val="1"/>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3A82601D"/>
    <w:multiLevelType w:val="hybridMultilevel"/>
    <w:tmpl w:val="A38226CA"/>
    <w:lvl w:ilvl="0" w:tplc="5A3ADE24">
      <w:start w:val="1"/>
      <w:numFmt w:val="decimal"/>
      <w:lvlText w:val="%1."/>
      <w:lvlJc w:val="left"/>
      <w:pPr>
        <w:ind w:left="551" w:hanging="360"/>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2">
    <w:nsid w:val="4BDC70DD"/>
    <w:multiLevelType w:val="hybridMultilevel"/>
    <w:tmpl w:val="86D29866"/>
    <w:lvl w:ilvl="0" w:tplc="35E6406A">
      <w:start w:val="1"/>
      <w:numFmt w:val="bullet"/>
      <w:lvlText w:val=""/>
      <w:lvlJc w:val="left"/>
      <w:pPr>
        <w:ind w:left="720" w:hanging="360"/>
      </w:pPr>
      <w:rPr>
        <w:rFonts w:ascii="Symbol" w:eastAsia="Times New Roman" w:hAnsi="Symbol" w:cs="Times New Roma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A735DC"/>
    <w:multiLevelType w:val="hybridMultilevel"/>
    <w:tmpl w:val="04FED1B6"/>
    <w:lvl w:ilvl="0" w:tplc="18E423DA">
      <w:start w:val="1"/>
      <w:numFmt w:val="bullet"/>
      <w:lvlText w:val="-"/>
      <w:lvlJc w:val="left"/>
      <w:pPr>
        <w:ind w:left="911" w:hanging="360"/>
      </w:pPr>
      <w:rPr>
        <w:rFonts w:ascii="Courier New" w:hAnsi="Courier New"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4">
    <w:nsid w:val="54D824FC"/>
    <w:multiLevelType w:val="hybridMultilevel"/>
    <w:tmpl w:val="8B8E33A4"/>
    <w:lvl w:ilvl="0" w:tplc="AD3676E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57F353CC"/>
    <w:multiLevelType w:val="hybridMultilevel"/>
    <w:tmpl w:val="1C3A4646"/>
    <w:lvl w:ilvl="0" w:tplc="076286BA">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1B2394"/>
    <w:multiLevelType w:val="hybridMultilevel"/>
    <w:tmpl w:val="453430CC"/>
    <w:lvl w:ilvl="0" w:tplc="A062767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73"/>
    <w:rsid w:val="000C11AA"/>
    <w:rsid w:val="0010754D"/>
    <w:rsid w:val="0011547A"/>
    <w:rsid w:val="00122284"/>
    <w:rsid w:val="00131838"/>
    <w:rsid w:val="00144FD1"/>
    <w:rsid w:val="001B2FF3"/>
    <w:rsid w:val="001F526C"/>
    <w:rsid w:val="00211773"/>
    <w:rsid w:val="00266D9D"/>
    <w:rsid w:val="002C4F2F"/>
    <w:rsid w:val="0030288A"/>
    <w:rsid w:val="003316CE"/>
    <w:rsid w:val="00345D2B"/>
    <w:rsid w:val="003B0E6F"/>
    <w:rsid w:val="004B6F5B"/>
    <w:rsid w:val="004C2195"/>
    <w:rsid w:val="004C279A"/>
    <w:rsid w:val="004E0451"/>
    <w:rsid w:val="00593309"/>
    <w:rsid w:val="005C4510"/>
    <w:rsid w:val="00614FAB"/>
    <w:rsid w:val="0064723B"/>
    <w:rsid w:val="00652931"/>
    <w:rsid w:val="006661FD"/>
    <w:rsid w:val="00687CC7"/>
    <w:rsid w:val="006A092C"/>
    <w:rsid w:val="006B040E"/>
    <w:rsid w:val="0070695D"/>
    <w:rsid w:val="007833E8"/>
    <w:rsid w:val="007845EE"/>
    <w:rsid w:val="007855E5"/>
    <w:rsid w:val="007B46C4"/>
    <w:rsid w:val="00843F34"/>
    <w:rsid w:val="00855C50"/>
    <w:rsid w:val="0086542A"/>
    <w:rsid w:val="00892906"/>
    <w:rsid w:val="00895430"/>
    <w:rsid w:val="009F4BAF"/>
    <w:rsid w:val="00A133C0"/>
    <w:rsid w:val="00A60A6D"/>
    <w:rsid w:val="00A84017"/>
    <w:rsid w:val="00B46E3C"/>
    <w:rsid w:val="00BE4BA0"/>
    <w:rsid w:val="00C1072E"/>
    <w:rsid w:val="00C83DE3"/>
    <w:rsid w:val="00C94D51"/>
    <w:rsid w:val="00CA6342"/>
    <w:rsid w:val="00CF5E7F"/>
    <w:rsid w:val="00D56A9D"/>
    <w:rsid w:val="00E00BB6"/>
    <w:rsid w:val="00E177F8"/>
    <w:rsid w:val="00E50396"/>
    <w:rsid w:val="00E5527A"/>
    <w:rsid w:val="00EC0DFE"/>
    <w:rsid w:val="00EC140E"/>
    <w:rsid w:val="00F11665"/>
    <w:rsid w:val="00F1389E"/>
    <w:rsid w:val="00F9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77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11773"/>
    <w:rPr>
      <w:b/>
      <w:bCs/>
    </w:rPr>
  </w:style>
  <w:style w:type="character" w:styleId="Emphasis">
    <w:name w:val="Emphasis"/>
    <w:basedOn w:val="DefaultParagraphFont"/>
    <w:uiPriority w:val="20"/>
    <w:qFormat/>
    <w:rsid w:val="00211773"/>
    <w:rPr>
      <w:i/>
      <w:iCs/>
    </w:rPr>
  </w:style>
  <w:style w:type="paragraph" w:styleId="ListParagraph">
    <w:name w:val="List Paragraph"/>
    <w:basedOn w:val="Normal"/>
    <w:uiPriority w:val="34"/>
    <w:qFormat/>
    <w:rsid w:val="0064723B"/>
    <w:pPr>
      <w:spacing w:after="0" w:line="240" w:lineRule="auto"/>
      <w:ind w:left="720"/>
      <w:contextualSpacing/>
    </w:pPr>
    <w:rPr>
      <w:rFonts w:ascii=".VnTime" w:eastAsia="Times New Roman" w:hAnsi=".VnTime" w:cs="Times New Roman"/>
      <w:sz w:val="24"/>
      <w:szCs w:val="24"/>
    </w:rPr>
  </w:style>
  <w:style w:type="paragraph" w:styleId="Header">
    <w:name w:val="header"/>
    <w:basedOn w:val="Normal"/>
    <w:link w:val="HeaderChar"/>
    <w:uiPriority w:val="99"/>
    <w:unhideWhenUsed/>
    <w:rsid w:val="00122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84"/>
  </w:style>
  <w:style w:type="paragraph" w:styleId="Footer">
    <w:name w:val="footer"/>
    <w:basedOn w:val="Normal"/>
    <w:link w:val="FooterChar"/>
    <w:uiPriority w:val="99"/>
    <w:unhideWhenUsed/>
    <w:rsid w:val="00122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77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11773"/>
    <w:rPr>
      <w:b/>
      <w:bCs/>
    </w:rPr>
  </w:style>
  <w:style w:type="character" w:styleId="Emphasis">
    <w:name w:val="Emphasis"/>
    <w:basedOn w:val="DefaultParagraphFont"/>
    <w:uiPriority w:val="20"/>
    <w:qFormat/>
    <w:rsid w:val="00211773"/>
    <w:rPr>
      <w:i/>
      <w:iCs/>
    </w:rPr>
  </w:style>
  <w:style w:type="paragraph" w:styleId="ListParagraph">
    <w:name w:val="List Paragraph"/>
    <w:basedOn w:val="Normal"/>
    <w:uiPriority w:val="34"/>
    <w:qFormat/>
    <w:rsid w:val="0064723B"/>
    <w:pPr>
      <w:spacing w:after="0" w:line="240" w:lineRule="auto"/>
      <w:ind w:left="720"/>
      <w:contextualSpacing/>
    </w:pPr>
    <w:rPr>
      <w:rFonts w:ascii=".VnTime" w:eastAsia="Times New Roman" w:hAnsi=".VnTime" w:cs="Times New Roman"/>
      <w:sz w:val="24"/>
      <w:szCs w:val="24"/>
    </w:rPr>
  </w:style>
  <w:style w:type="paragraph" w:styleId="Header">
    <w:name w:val="header"/>
    <w:basedOn w:val="Normal"/>
    <w:link w:val="HeaderChar"/>
    <w:uiPriority w:val="99"/>
    <w:unhideWhenUsed/>
    <w:rsid w:val="00122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84"/>
  </w:style>
  <w:style w:type="paragraph" w:styleId="Footer">
    <w:name w:val="footer"/>
    <w:basedOn w:val="Normal"/>
    <w:link w:val="FooterChar"/>
    <w:uiPriority w:val="99"/>
    <w:unhideWhenUsed/>
    <w:rsid w:val="00122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3116">
      <w:bodyDiv w:val="1"/>
      <w:marLeft w:val="0"/>
      <w:marRight w:val="0"/>
      <w:marTop w:val="0"/>
      <w:marBottom w:val="0"/>
      <w:divBdr>
        <w:top w:val="none" w:sz="0" w:space="0" w:color="auto"/>
        <w:left w:val="none" w:sz="0" w:space="0" w:color="auto"/>
        <w:bottom w:val="none" w:sz="0" w:space="0" w:color="auto"/>
        <w:right w:val="none" w:sz="0" w:space="0" w:color="auto"/>
      </w:divBdr>
    </w:div>
    <w:div w:id="816797207">
      <w:bodyDiv w:val="1"/>
      <w:marLeft w:val="0"/>
      <w:marRight w:val="0"/>
      <w:marTop w:val="0"/>
      <w:marBottom w:val="0"/>
      <w:divBdr>
        <w:top w:val="none" w:sz="0" w:space="0" w:color="auto"/>
        <w:left w:val="none" w:sz="0" w:space="0" w:color="auto"/>
        <w:bottom w:val="none" w:sz="0" w:space="0" w:color="auto"/>
        <w:right w:val="none" w:sz="0" w:space="0" w:color="auto"/>
      </w:divBdr>
    </w:div>
    <w:div w:id="99557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sybeng@gmail.com</dc:creator>
  <cp:lastModifiedBy>Administrator</cp:lastModifiedBy>
  <cp:revision>10</cp:revision>
  <cp:lastPrinted>2019-10-28T02:58:00Z</cp:lastPrinted>
  <dcterms:created xsi:type="dcterms:W3CDTF">2019-10-23T15:32:00Z</dcterms:created>
  <dcterms:modified xsi:type="dcterms:W3CDTF">2019-10-28T02:58:00Z</dcterms:modified>
</cp:coreProperties>
</file>